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D5BCD" w14:textId="565482A8" w:rsidR="009A7E1D" w:rsidRPr="00124B05" w:rsidRDefault="00EE545D" w:rsidP="00EE545D">
      <w:pPr>
        <w:tabs>
          <w:tab w:val="left" w:pos="1134"/>
        </w:tabs>
        <w:spacing w:after="0" w:line="240" w:lineRule="auto"/>
        <w:jc w:val="center"/>
        <w:rPr>
          <w:b/>
          <w:bCs/>
          <w:sz w:val="28"/>
          <w:szCs w:val="28"/>
        </w:rPr>
      </w:pPr>
      <w:r>
        <w:rPr>
          <w:b/>
          <w:bCs/>
          <w:sz w:val="28"/>
          <w:szCs w:val="28"/>
        </w:rPr>
        <w:t>О</w:t>
      </w:r>
      <w:r w:rsidR="004D1518" w:rsidRPr="00124B05">
        <w:rPr>
          <w:b/>
          <w:bCs/>
          <w:sz w:val="28"/>
          <w:szCs w:val="28"/>
        </w:rPr>
        <w:t>тчет</w:t>
      </w:r>
      <w:r w:rsidR="009A7E1D" w:rsidRPr="00124B05">
        <w:rPr>
          <w:b/>
          <w:bCs/>
          <w:sz w:val="28"/>
          <w:szCs w:val="28"/>
        </w:rPr>
        <w:t xml:space="preserve"> о деятельности АНО «Камчатский центр поддержки предпринимательства» в 202</w:t>
      </w:r>
      <w:r w:rsidR="009727E9">
        <w:rPr>
          <w:b/>
          <w:bCs/>
          <w:sz w:val="28"/>
          <w:szCs w:val="28"/>
        </w:rPr>
        <w:t>3</w:t>
      </w:r>
      <w:r w:rsidR="009A7E1D" w:rsidRPr="00124B05">
        <w:rPr>
          <w:b/>
          <w:bCs/>
          <w:sz w:val="28"/>
          <w:szCs w:val="28"/>
        </w:rPr>
        <w:t xml:space="preserve"> году</w:t>
      </w:r>
      <w:r>
        <w:rPr>
          <w:b/>
          <w:bCs/>
          <w:sz w:val="28"/>
          <w:szCs w:val="28"/>
        </w:rPr>
        <w:t xml:space="preserve"> </w:t>
      </w:r>
    </w:p>
    <w:p w14:paraId="1B4BE647" w14:textId="1BB72498" w:rsidR="009A7E1D" w:rsidRPr="00124B05" w:rsidRDefault="009A7E1D" w:rsidP="009A7E1D">
      <w:pPr>
        <w:tabs>
          <w:tab w:val="left" w:pos="1134"/>
        </w:tabs>
        <w:spacing w:after="0" w:line="240" w:lineRule="auto"/>
        <w:ind w:firstLine="851"/>
        <w:jc w:val="center"/>
        <w:rPr>
          <w:sz w:val="28"/>
          <w:szCs w:val="28"/>
        </w:rPr>
      </w:pPr>
    </w:p>
    <w:p w14:paraId="67935085" w14:textId="13735124" w:rsidR="004C05BD" w:rsidRPr="00124B05" w:rsidRDefault="004C05BD" w:rsidP="008D56DA">
      <w:pPr>
        <w:tabs>
          <w:tab w:val="left" w:pos="1134"/>
        </w:tabs>
        <w:spacing w:after="0" w:line="240" w:lineRule="auto"/>
        <w:ind w:left="-142" w:firstLine="426"/>
        <w:jc w:val="both"/>
        <w:rPr>
          <w:rFonts w:eastAsia="Times New Roman"/>
          <w:color w:val="000000"/>
          <w:sz w:val="26"/>
          <w:szCs w:val="26"/>
          <w:lang w:eastAsia="ru-RU"/>
        </w:rPr>
      </w:pPr>
      <w:r w:rsidRPr="00124B05">
        <w:rPr>
          <w:sz w:val="26"/>
          <w:szCs w:val="26"/>
        </w:rPr>
        <w:t>Основным направлением деятельности АНО «Камчатский центр поддержки предпринимательства» (далее – АНО «КЦПП»</w:t>
      </w:r>
      <w:r w:rsidR="00445567" w:rsidRPr="00124B05">
        <w:rPr>
          <w:sz w:val="26"/>
          <w:szCs w:val="26"/>
        </w:rPr>
        <w:t>, Центр</w:t>
      </w:r>
      <w:r w:rsidRPr="00124B05">
        <w:rPr>
          <w:sz w:val="26"/>
          <w:szCs w:val="26"/>
        </w:rPr>
        <w:t xml:space="preserve">) является </w:t>
      </w:r>
      <w:r w:rsidRPr="00124B05">
        <w:rPr>
          <w:rFonts w:eastAsia="Times New Roman"/>
          <w:color w:val="000000"/>
          <w:sz w:val="26"/>
          <w:szCs w:val="26"/>
          <w:lang w:eastAsia="ru-RU"/>
        </w:rPr>
        <w:t>реализация программ, проектов и мероприятий, направленных на развитие и поддержку малого и среднего предпринимательства в Камчатском крае.</w:t>
      </w:r>
    </w:p>
    <w:p w14:paraId="0034AB80" w14:textId="2CDE9F99" w:rsidR="004C05BD" w:rsidRPr="00124B05" w:rsidRDefault="004C05BD" w:rsidP="008D56DA">
      <w:pPr>
        <w:spacing w:after="0" w:line="240" w:lineRule="auto"/>
        <w:ind w:left="-142" w:firstLine="426"/>
        <w:jc w:val="both"/>
        <w:rPr>
          <w:sz w:val="26"/>
          <w:szCs w:val="26"/>
        </w:rPr>
      </w:pPr>
      <w:r w:rsidRPr="00124B05">
        <w:rPr>
          <w:sz w:val="26"/>
          <w:szCs w:val="26"/>
        </w:rPr>
        <w:t xml:space="preserve">АНО «КЦПП» оказывает ряд услуг для субъектов малого и среднего предпринимательства (далее - субъекты МСП), физических лиц, заинтересованных в создании собственного бизнеса и самозанятых граждан, применяющих специальный налоговый режим </w:t>
      </w:r>
      <w:r w:rsidR="00F82E64">
        <w:rPr>
          <w:sz w:val="26"/>
          <w:szCs w:val="26"/>
        </w:rPr>
        <w:t>«Налог на профессиональный доход» (далее – самозанятые граждане)</w:t>
      </w:r>
      <w:r w:rsidRPr="00124B05">
        <w:rPr>
          <w:sz w:val="26"/>
          <w:szCs w:val="26"/>
        </w:rPr>
        <w:t>.</w:t>
      </w:r>
    </w:p>
    <w:p w14:paraId="3F38C1BB" w14:textId="039F5592" w:rsidR="00F7410C" w:rsidRPr="00124B05" w:rsidRDefault="00E16384" w:rsidP="008D56DA">
      <w:pPr>
        <w:tabs>
          <w:tab w:val="left" w:pos="1134"/>
        </w:tabs>
        <w:spacing w:after="0" w:line="240" w:lineRule="auto"/>
        <w:ind w:left="-142" w:firstLine="426"/>
        <w:jc w:val="both"/>
        <w:rPr>
          <w:sz w:val="26"/>
          <w:szCs w:val="26"/>
        </w:rPr>
      </w:pPr>
      <w:r>
        <w:rPr>
          <w:sz w:val="26"/>
          <w:szCs w:val="26"/>
        </w:rPr>
        <w:t>В 2023 году</w:t>
      </w:r>
      <w:r w:rsidR="00F7410C" w:rsidRPr="00124B05">
        <w:rPr>
          <w:sz w:val="26"/>
          <w:szCs w:val="26"/>
        </w:rPr>
        <w:t xml:space="preserve"> АНО «</w:t>
      </w:r>
      <w:r w:rsidR="00581F34" w:rsidRPr="00124B05">
        <w:rPr>
          <w:sz w:val="26"/>
          <w:szCs w:val="26"/>
        </w:rPr>
        <w:t>КЦ</w:t>
      </w:r>
      <w:r w:rsidR="00756BF8">
        <w:rPr>
          <w:sz w:val="26"/>
          <w:szCs w:val="26"/>
        </w:rPr>
        <w:t>ПП</w:t>
      </w:r>
      <w:r w:rsidR="00F7410C" w:rsidRPr="00124B05">
        <w:rPr>
          <w:sz w:val="26"/>
          <w:szCs w:val="26"/>
        </w:rPr>
        <w:t xml:space="preserve">» было предоставлено </w:t>
      </w:r>
      <w:r>
        <w:rPr>
          <w:sz w:val="26"/>
          <w:szCs w:val="26"/>
        </w:rPr>
        <w:t>4 178</w:t>
      </w:r>
      <w:r w:rsidR="00F7410C" w:rsidRPr="00124B05">
        <w:rPr>
          <w:sz w:val="26"/>
          <w:szCs w:val="26"/>
        </w:rPr>
        <w:t xml:space="preserve"> услуг для </w:t>
      </w:r>
      <w:r w:rsidR="006D57CC">
        <w:rPr>
          <w:sz w:val="26"/>
          <w:szCs w:val="26"/>
        </w:rPr>
        <w:t>1</w:t>
      </w:r>
      <w:r w:rsidR="003622D7">
        <w:rPr>
          <w:sz w:val="26"/>
          <w:szCs w:val="26"/>
        </w:rPr>
        <w:t xml:space="preserve"> </w:t>
      </w:r>
      <w:r w:rsidR="006D57CC">
        <w:rPr>
          <w:sz w:val="26"/>
          <w:szCs w:val="26"/>
        </w:rPr>
        <w:t>2</w:t>
      </w:r>
      <w:r>
        <w:rPr>
          <w:sz w:val="26"/>
          <w:szCs w:val="26"/>
        </w:rPr>
        <w:t>93</w:t>
      </w:r>
      <w:r w:rsidR="00F7410C" w:rsidRPr="00124B05">
        <w:rPr>
          <w:sz w:val="26"/>
          <w:szCs w:val="26"/>
        </w:rPr>
        <w:t xml:space="preserve"> уникальных СМСП, </w:t>
      </w:r>
      <w:r w:rsidR="006D57CC">
        <w:rPr>
          <w:sz w:val="26"/>
          <w:szCs w:val="26"/>
        </w:rPr>
        <w:t>7</w:t>
      </w:r>
      <w:r>
        <w:rPr>
          <w:sz w:val="26"/>
          <w:szCs w:val="26"/>
        </w:rPr>
        <w:t>1</w:t>
      </w:r>
      <w:r w:rsidR="006D57CC">
        <w:rPr>
          <w:sz w:val="26"/>
          <w:szCs w:val="26"/>
        </w:rPr>
        <w:t>5</w:t>
      </w:r>
      <w:r w:rsidR="00F7410C" w:rsidRPr="00124B05">
        <w:rPr>
          <w:sz w:val="26"/>
          <w:szCs w:val="26"/>
        </w:rPr>
        <w:t xml:space="preserve"> физических лиц</w:t>
      </w:r>
      <w:r w:rsidR="00581F34" w:rsidRPr="00124B05">
        <w:rPr>
          <w:sz w:val="26"/>
          <w:szCs w:val="26"/>
        </w:rPr>
        <w:t>,</w:t>
      </w:r>
      <w:r w:rsidR="00F7410C" w:rsidRPr="00124B05">
        <w:rPr>
          <w:sz w:val="26"/>
          <w:szCs w:val="26"/>
        </w:rPr>
        <w:t xml:space="preserve"> планирующих осуществление предпринимательской деятельности</w:t>
      </w:r>
      <w:r w:rsidR="00581F34" w:rsidRPr="00124B05">
        <w:rPr>
          <w:sz w:val="26"/>
          <w:szCs w:val="26"/>
        </w:rPr>
        <w:t xml:space="preserve"> и</w:t>
      </w:r>
      <w:r w:rsidR="00F7410C" w:rsidRPr="00124B05">
        <w:rPr>
          <w:sz w:val="26"/>
          <w:szCs w:val="26"/>
        </w:rPr>
        <w:t xml:space="preserve"> </w:t>
      </w:r>
      <w:r>
        <w:rPr>
          <w:sz w:val="26"/>
          <w:szCs w:val="26"/>
        </w:rPr>
        <w:t>307</w:t>
      </w:r>
      <w:r w:rsidR="00F7410C" w:rsidRPr="00124B05">
        <w:rPr>
          <w:sz w:val="26"/>
          <w:szCs w:val="26"/>
        </w:rPr>
        <w:t xml:space="preserve"> самозанятых граждан.</w:t>
      </w:r>
    </w:p>
    <w:p w14:paraId="73080B14" w14:textId="7119A913" w:rsidR="00825C10" w:rsidRPr="00124B05" w:rsidRDefault="00581F34" w:rsidP="008D56DA">
      <w:pPr>
        <w:spacing w:after="0" w:line="240" w:lineRule="auto"/>
        <w:ind w:left="-142" w:firstLine="426"/>
        <w:jc w:val="both"/>
        <w:rPr>
          <w:sz w:val="26"/>
          <w:szCs w:val="26"/>
        </w:rPr>
      </w:pPr>
      <w:r w:rsidRPr="00124B05">
        <w:rPr>
          <w:sz w:val="26"/>
          <w:szCs w:val="26"/>
        </w:rPr>
        <w:t>Самыми распространенными и</w:t>
      </w:r>
      <w:r w:rsidR="00825C10" w:rsidRPr="00124B05">
        <w:rPr>
          <w:sz w:val="26"/>
          <w:szCs w:val="26"/>
        </w:rPr>
        <w:t xml:space="preserve"> востребованными услугами являются: </w:t>
      </w:r>
      <w:r w:rsidRPr="00124B05">
        <w:rPr>
          <w:sz w:val="26"/>
          <w:szCs w:val="26"/>
        </w:rPr>
        <w:t xml:space="preserve">консультационные, образовательные, комплексные услуги и </w:t>
      </w:r>
      <w:r w:rsidR="00825C10" w:rsidRPr="00124B05">
        <w:rPr>
          <w:sz w:val="26"/>
          <w:szCs w:val="26"/>
        </w:rPr>
        <w:t xml:space="preserve">предоставление финансовой поддержки </w:t>
      </w:r>
      <w:r w:rsidRPr="00124B05">
        <w:rPr>
          <w:sz w:val="26"/>
          <w:szCs w:val="26"/>
        </w:rPr>
        <w:t>субъектам МСП</w:t>
      </w:r>
      <w:r w:rsidR="00825C10" w:rsidRPr="00124B05">
        <w:rPr>
          <w:sz w:val="26"/>
          <w:szCs w:val="26"/>
        </w:rPr>
        <w:t>.</w:t>
      </w:r>
    </w:p>
    <w:p w14:paraId="3D7332A8" w14:textId="77777777" w:rsidR="00B31A3C" w:rsidRDefault="00B31A3C" w:rsidP="008D56DA">
      <w:pPr>
        <w:spacing w:after="0" w:line="240" w:lineRule="auto"/>
        <w:ind w:left="-142" w:firstLine="426"/>
        <w:jc w:val="both"/>
        <w:rPr>
          <w:b/>
          <w:bCs/>
          <w:sz w:val="26"/>
          <w:szCs w:val="26"/>
        </w:rPr>
      </w:pPr>
    </w:p>
    <w:p w14:paraId="00783185" w14:textId="359C04DC" w:rsidR="00E33A1C" w:rsidRPr="00124B05" w:rsidRDefault="00E33A1C" w:rsidP="008D56DA">
      <w:pPr>
        <w:spacing w:after="0" w:line="240" w:lineRule="auto"/>
        <w:ind w:left="-142" w:firstLine="426"/>
        <w:jc w:val="both"/>
        <w:rPr>
          <w:b/>
          <w:bCs/>
          <w:sz w:val="26"/>
          <w:szCs w:val="26"/>
        </w:rPr>
      </w:pPr>
      <w:r w:rsidRPr="00124B05">
        <w:rPr>
          <w:b/>
          <w:bCs/>
          <w:sz w:val="26"/>
          <w:szCs w:val="26"/>
        </w:rPr>
        <w:t>Консультационная поддержка.</w:t>
      </w:r>
    </w:p>
    <w:p w14:paraId="461A7169" w14:textId="07671770" w:rsidR="00724544" w:rsidRPr="00124B05" w:rsidRDefault="00FA3131" w:rsidP="008D56DA">
      <w:pPr>
        <w:tabs>
          <w:tab w:val="left" w:pos="851"/>
        </w:tabs>
        <w:spacing w:after="0" w:line="240" w:lineRule="auto"/>
        <w:ind w:left="-142" w:firstLine="426"/>
        <w:jc w:val="both"/>
        <w:rPr>
          <w:sz w:val="26"/>
          <w:szCs w:val="26"/>
        </w:rPr>
      </w:pPr>
      <w:r w:rsidRPr="00124B05">
        <w:rPr>
          <w:sz w:val="26"/>
          <w:szCs w:val="26"/>
        </w:rPr>
        <w:t>Консультационная поддержка АНО «КЦПП» включает: консультации</w:t>
      </w:r>
      <w:r w:rsidR="00724544" w:rsidRPr="00124B05">
        <w:rPr>
          <w:sz w:val="26"/>
          <w:szCs w:val="26"/>
        </w:rPr>
        <w:t xml:space="preserve"> по различным вопросам ведения предпринимательской деятельности</w:t>
      </w:r>
      <w:r w:rsidRPr="00124B05">
        <w:rPr>
          <w:sz w:val="26"/>
          <w:szCs w:val="26"/>
        </w:rPr>
        <w:t>,</w:t>
      </w:r>
      <w:r w:rsidR="00724544" w:rsidRPr="00124B05">
        <w:rPr>
          <w:sz w:val="26"/>
          <w:szCs w:val="26"/>
        </w:rPr>
        <w:t xml:space="preserve"> </w:t>
      </w:r>
      <w:r w:rsidRPr="00124B05">
        <w:rPr>
          <w:sz w:val="26"/>
          <w:szCs w:val="26"/>
        </w:rPr>
        <w:t>по</w:t>
      </w:r>
      <w:r w:rsidR="00724544" w:rsidRPr="00124B05">
        <w:rPr>
          <w:sz w:val="26"/>
          <w:szCs w:val="26"/>
        </w:rPr>
        <w:t xml:space="preserve"> мерам государственной поддержки</w:t>
      </w:r>
      <w:r w:rsidRPr="00124B05">
        <w:rPr>
          <w:sz w:val="26"/>
          <w:szCs w:val="26"/>
        </w:rPr>
        <w:t>, по вопросам начала ведения собственного дела для физических лиц и самозанятых граждан, по порядку регистрации ИП/ЮЛ и т.д.</w:t>
      </w:r>
    </w:p>
    <w:p w14:paraId="18FAD0F2" w14:textId="543BBA2A" w:rsidR="00FA3131" w:rsidRPr="00124B05" w:rsidRDefault="00E16384" w:rsidP="008D56DA">
      <w:pPr>
        <w:tabs>
          <w:tab w:val="left" w:pos="851"/>
        </w:tabs>
        <w:spacing w:after="0" w:line="240" w:lineRule="auto"/>
        <w:ind w:left="-142" w:firstLine="426"/>
        <w:jc w:val="both"/>
        <w:rPr>
          <w:sz w:val="26"/>
          <w:szCs w:val="26"/>
        </w:rPr>
      </w:pPr>
      <w:r>
        <w:rPr>
          <w:sz w:val="26"/>
          <w:szCs w:val="26"/>
        </w:rPr>
        <w:t>В 2023 году</w:t>
      </w:r>
      <w:r w:rsidR="00EE545D">
        <w:rPr>
          <w:sz w:val="26"/>
          <w:szCs w:val="26"/>
        </w:rPr>
        <w:t xml:space="preserve"> </w:t>
      </w:r>
      <w:r w:rsidR="00FA3131" w:rsidRPr="00124B05">
        <w:rPr>
          <w:sz w:val="26"/>
          <w:szCs w:val="26"/>
        </w:rPr>
        <w:t xml:space="preserve">АНО «КЦПП» </w:t>
      </w:r>
      <w:r w:rsidR="00782698" w:rsidRPr="00124B05">
        <w:rPr>
          <w:sz w:val="26"/>
          <w:szCs w:val="26"/>
        </w:rPr>
        <w:t xml:space="preserve">предоставлено </w:t>
      </w:r>
      <w:r w:rsidR="006D57CC">
        <w:rPr>
          <w:sz w:val="26"/>
          <w:szCs w:val="26"/>
        </w:rPr>
        <w:t>3</w:t>
      </w:r>
      <w:r w:rsidR="00447734">
        <w:rPr>
          <w:sz w:val="26"/>
          <w:szCs w:val="26"/>
        </w:rPr>
        <w:t xml:space="preserve"> </w:t>
      </w:r>
      <w:r w:rsidR="006D57CC">
        <w:rPr>
          <w:sz w:val="26"/>
          <w:szCs w:val="26"/>
        </w:rPr>
        <w:t>1</w:t>
      </w:r>
      <w:r>
        <w:rPr>
          <w:sz w:val="26"/>
          <w:szCs w:val="26"/>
        </w:rPr>
        <w:t>94</w:t>
      </w:r>
      <w:r w:rsidR="00782698" w:rsidRPr="00124B05">
        <w:rPr>
          <w:sz w:val="26"/>
          <w:szCs w:val="26"/>
        </w:rPr>
        <w:t xml:space="preserve"> консультаци</w:t>
      </w:r>
      <w:r>
        <w:rPr>
          <w:sz w:val="26"/>
          <w:szCs w:val="26"/>
        </w:rPr>
        <w:t>и</w:t>
      </w:r>
      <w:r w:rsidR="00782698" w:rsidRPr="00124B05">
        <w:rPr>
          <w:sz w:val="26"/>
          <w:szCs w:val="26"/>
        </w:rPr>
        <w:t xml:space="preserve"> для </w:t>
      </w:r>
      <w:r w:rsidR="00CA784C" w:rsidRPr="00CA784C">
        <w:rPr>
          <w:sz w:val="26"/>
          <w:szCs w:val="26"/>
        </w:rPr>
        <w:t>921</w:t>
      </w:r>
      <w:r w:rsidR="00782698" w:rsidRPr="00124B05">
        <w:rPr>
          <w:sz w:val="26"/>
          <w:szCs w:val="26"/>
        </w:rPr>
        <w:t xml:space="preserve"> уникальн</w:t>
      </w:r>
      <w:r w:rsidR="00603FD6" w:rsidRPr="00124B05">
        <w:rPr>
          <w:sz w:val="26"/>
          <w:szCs w:val="26"/>
        </w:rPr>
        <w:t>ых</w:t>
      </w:r>
      <w:r w:rsidR="00782698" w:rsidRPr="00124B05">
        <w:rPr>
          <w:sz w:val="26"/>
          <w:szCs w:val="26"/>
        </w:rPr>
        <w:t xml:space="preserve"> субъект</w:t>
      </w:r>
      <w:r w:rsidR="00603FD6" w:rsidRPr="00124B05">
        <w:rPr>
          <w:sz w:val="26"/>
          <w:szCs w:val="26"/>
        </w:rPr>
        <w:t>ов</w:t>
      </w:r>
      <w:r w:rsidR="00782698" w:rsidRPr="00124B05">
        <w:rPr>
          <w:sz w:val="26"/>
          <w:szCs w:val="26"/>
        </w:rPr>
        <w:t xml:space="preserve"> МСП, </w:t>
      </w:r>
      <w:r w:rsidR="00D74498">
        <w:rPr>
          <w:sz w:val="26"/>
          <w:szCs w:val="26"/>
        </w:rPr>
        <w:t>550</w:t>
      </w:r>
      <w:r w:rsidR="00782698" w:rsidRPr="00124B05">
        <w:rPr>
          <w:sz w:val="26"/>
          <w:szCs w:val="26"/>
        </w:rPr>
        <w:t xml:space="preserve"> физическ</w:t>
      </w:r>
      <w:r w:rsidR="00923CC3">
        <w:rPr>
          <w:sz w:val="26"/>
          <w:szCs w:val="26"/>
        </w:rPr>
        <w:t>их</w:t>
      </w:r>
      <w:r w:rsidR="00782698" w:rsidRPr="00124B05">
        <w:rPr>
          <w:sz w:val="26"/>
          <w:szCs w:val="26"/>
        </w:rPr>
        <w:t xml:space="preserve"> лиц,</w:t>
      </w:r>
      <w:r w:rsidR="00FA3131" w:rsidRPr="00124B05">
        <w:rPr>
          <w:sz w:val="26"/>
          <w:szCs w:val="26"/>
        </w:rPr>
        <w:t xml:space="preserve"> </w:t>
      </w:r>
      <w:r w:rsidR="00782698" w:rsidRPr="00124B05">
        <w:rPr>
          <w:sz w:val="26"/>
          <w:szCs w:val="26"/>
        </w:rPr>
        <w:t>планирующ</w:t>
      </w:r>
      <w:r w:rsidR="00923CC3">
        <w:rPr>
          <w:sz w:val="26"/>
          <w:szCs w:val="26"/>
        </w:rPr>
        <w:t>их</w:t>
      </w:r>
      <w:r w:rsidR="00782698" w:rsidRPr="00124B05">
        <w:rPr>
          <w:sz w:val="26"/>
          <w:szCs w:val="26"/>
        </w:rPr>
        <w:t xml:space="preserve"> осуществление предпринимательской деятельности и </w:t>
      </w:r>
      <w:r w:rsidR="00710776">
        <w:rPr>
          <w:sz w:val="26"/>
          <w:szCs w:val="26"/>
        </w:rPr>
        <w:t>259</w:t>
      </w:r>
      <w:r w:rsidR="00782698" w:rsidRPr="00124B05">
        <w:rPr>
          <w:sz w:val="26"/>
          <w:szCs w:val="26"/>
        </w:rPr>
        <w:t xml:space="preserve"> самозанятых граждан.</w:t>
      </w:r>
    </w:p>
    <w:p w14:paraId="1423DE98" w14:textId="3D81FCEC" w:rsidR="00782698" w:rsidRPr="00124B05" w:rsidRDefault="00782698" w:rsidP="008D56DA">
      <w:pPr>
        <w:tabs>
          <w:tab w:val="left" w:pos="851"/>
        </w:tabs>
        <w:spacing w:after="0" w:line="240" w:lineRule="auto"/>
        <w:ind w:left="-142" w:firstLine="426"/>
        <w:jc w:val="both"/>
        <w:rPr>
          <w:sz w:val="26"/>
          <w:szCs w:val="26"/>
        </w:rPr>
      </w:pPr>
      <w:r w:rsidRPr="00EE545D">
        <w:rPr>
          <w:sz w:val="26"/>
          <w:szCs w:val="26"/>
        </w:rPr>
        <w:t xml:space="preserve">Также АНО «КЦПП» обеспечивает предоставление консультационной поддержки субъектам МСП с </w:t>
      </w:r>
      <w:r w:rsidRPr="005E58DF">
        <w:rPr>
          <w:sz w:val="26"/>
          <w:szCs w:val="26"/>
        </w:rPr>
        <w:t xml:space="preserve">привлечением сторонних профильных экспертов. Так, </w:t>
      </w:r>
      <w:r w:rsidR="00E16384">
        <w:rPr>
          <w:sz w:val="26"/>
          <w:szCs w:val="26"/>
        </w:rPr>
        <w:t>в 2023 году</w:t>
      </w:r>
      <w:r w:rsidRPr="005E58DF">
        <w:rPr>
          <w:sz w:val="26"/>
          <w:szCs w:val="26"/>
        </w:rPr>
        <w:t xml:space="preserve">, </w:t>
      </w:r>
      <w:r w:rsidR="005E58DF" w:rsidRPr="005E58DF">
        <w:rPr>
          <w:sz w:val="26"/>
          <w:szCs w:val="26"/>
        </w:rPr>
        <w:t>предоставлено</w:t>
      </w:r>
      <w:r w:rsidR="006D57CC" w:rsidRPr="005E58DF">
        <w:rPr>
          <w:sz w:val="26"/>
          <w:szCs w:val="26"/>
        </w:rPr>
        <w:t xml:space="preserve"> 273 </w:t>
      </w:r>
      <w:r w:rsidR="005E58DF" w:rsidRPr="005E58DF">
        <w:rPr>
          <w:sz w:val="26"/>
          <w:szCs w:val="26"/>
        </w:rPr>
        <w:t>консультации</w:t>
      </w:r>
      <w:r w:rsidRPr="005E58DF">
        <w:rPr>
          <w:sz w:val="26"/>
          <w:szCs w:val="26"/>
        </w:rPr>
        <w:t xml:space="preserve"> с привлечением</w:t>
      </w:r>
      <w:r w:rsidRPr="00EE545D">
        <w:rPr>
          <w:sz w:val="26"/>
          <w:szCs w:val="26"/>
        </w:rPr>
        <w:t xml:space="preserve"> </w:t>
      </w:r>
      <w:r w:rsidR="00E16384">
        <w:rPr>
          <w:sz w:val="26"/>
          <w:szCs w:val="26"/>
        </w:rPr>
        <w:t xml:space="preserve">сторонних </w:t>
      </w:r>
      <w:r w:rsidRPr="00EE545D">
        <w:rPr>
          <w:sz w:val="26"/>
          <w:szCs w:val="26"/>
        </w:rPr>
        <w:t>профильных экспертов.</w:t>
      </w:r>
      <w:r w:rsidRPr="00124B05">
        <w:rPr>
          <w:sz w:val="26"/>
          <w:szCs w:val="26"/>
        </w:rPr>
        <w:t xml:space="preserve"> </w:t>
      </w:r>
    </w:p>
    <w:p w14:paraId="3330CFDC" w14:textId="77777777" w:rsidR="00B31A3C" w:rsidRDefault="00B31A3C" w:rsidP="008D56DA">
      <w:pPr>
        <w:spacing w:after="0" w:line="240" w:lineRule="auto"/>
        <w:ind w:left="-142" w:firstLine="426"/>
        <w:jc w:val="both"/>
        <w:rPr>
          <w:b/>
          <w:bCs/>
          <w:sz w:val="26"/>
          <w:szCs w:val="26"/>
        </w:rPr>
      </w:pPr>
    </w:p>
    <w:p w14:paraId="0B2FDC13" w14:textId="076B1C7E" w:rsidR="00724544" w:rsidRPr="00124B05" w:rsidRDefault="006C16AD" w:rsidP="008D56DA">
      <w:pPr>
        <w:spacing w:after="0" w:line="240" w:lineRule="auto"/>
        <w:ind w:left="-142" w:firstLine="426"/>
        <w:jc w:val="both"/>
        <w:rPr>
          <w:b/>
          <w:bCs/>
          <w:sz w:val="26"/>
          <w:szCs w:val="26"/>
        </w:rPr>
      </w:pPr>
      <w:r w:rsidRPr="00124B05">
        <w:rPr>
          <w:b/>
          <w:bCs/>
          <w:sz w:val="26"/>
          <w:szCs w:val="26"/>
        </w:rPr>
        <w:t>Образовательная поддержка.</w:t>
      </w:r>
    </w:p>
    <w:p w14:paraId="5C872764" w14:textId="5497A309" w:rsidR="006C16AD" w:rsidRPr="00124B05" w:rsidRDefault="00B15CBD" w:rsidP="008D56DA">
      <w:pPr>
        <w:spacing w:after="0" w:line="240" w:lineRule="auto"/>
        <w:ind w:left="-142" w:firstLine="426"/>
        <w:jc w:val="both"/>
        <w:rPr>
          <w:sz w:val="26"/>
          <w:szCs w:val="26"/>
        </w:rPr>
      </w:pPr>
      <w:r w:rsidRPr="00124B05">
        <w:rPr>
          <w:sz w:val="26"/>
          <w:szCs w:val="26"/>
        </w:rPr>
        <w:t>Проводимые АНО «КЦПП» обучающие мероприятия (семинары, тренинги, круглые столы, курсы краткосрочного обучения основам предпринимательской деятельности, тренинги в рамках программ обучения АО «Корпорация МСП»), направлены на повышение финансово-правовой грамотности, квалификационного роста, совершенствование профессиональной экспертности субъектов МСП и их сотрудников.</w:t>
      </w:r>
    </w:p>
    <w:p w14:paraId="127C8A44" w14:textId="50F96AD5" w:rsidR="00B15CBD" w:rsidRPr="00124B05" w:rsidRDefault="00CA784C" w:rsidP="008D56DA">
      <w:pPr>
        <w:spacing w:after="0" w:line="240" w:lineRule="auto"/>
        <w:ind w:left="-142" w:firstLine="426"/>
        <w:jc w:val="both"/>
        <w:rPr>
          <w:sz w:val="26"/>
          <w:szCs w:val="26"/>
        </w:rPr>
      </w:pPr>
      <w:r>
        <w:rPr>
          <w:sz w:val="26"/>
          <w:szCs w:val="26"/>
        </w:rPr>
        <w:t>В 2023 году</w:t>
      </w:r>
      <w:r w:rsidR="00B15CBD" w:rsidRPr="00124B05">
        <w:rPr>
          <w:sz w:val="26"/>
          <w:szCs w:val="26"/>
        </w:rPr>
        <w:t xml:space="preserve"> АНО «КЦПП» было организовано и проведено </w:t>
      </w:r>
      <w:r w:rsidR="001374F6">
        <w:rPr>
          <w:sz w:val="26"/>
          <w:szCs w:val="26"/>
        </w:rPr>
        <w:t>94</w:t>
      </w:r>
      <w:r w:rsidR="00B15CBD" w:rsidRPr="00F53590">
        <w:rPr>
          <w:color w:val="FF0000"/>
          <w:sz w:val="26"/>
          <w:szCs w:val="26"/>
        </w:rPr>
        <w:t xml:space="preserve"> </w:t>
      </w:r>
      <w:r w:rsidR="00B15CBD" w:rsidRPr="00124B05">
        <w:rPr>
          <w:sz w:val="26"/>
          <w:szCs w:val="26"/>
        </w:rPr>
        <w:t>образовательных мероприяти</w:t>
      </w:r>
      <w:r w:rsidR="00253D2A">
        <w:rPr>
          <w:sz w:val="26"/>
          <w:szCs w:val="26"/>
        </w:rPr>
        <w:t>й</w:t>
      </w:r>
      <w:r w:rsidR="00B15CBD" w:rsidRPr="00124B05">
        <w:rPr>
          <w:sz w:val="26"/>
          <w:szCs w:val="26"/>
        </w:rPr>
        <w:t xml:space="preserve">, в которых приняли участие </w:t>
      </w:r>
      <w:r w:rsidR="001374F6">
        <w:rPr>
          <w:sz w:val="26"/>
          <w:szCs w:val="26"/>
        </w:rPr>
        <w:t xml:space="preserve">1630 </w:t>
      </w:r>
      <w:r w:rsidR="00B15CBD" w:rsidRPr="00124B05">
        <w:rPr>
          <w:sz w:val="26"/>
          <w:szCs w:val="26"/>
        </w:rPr>
        <w:t>слушател</w:t>
      </w:r>
      <w:r w:rsidR="001374F6">
        <w:rPr>
          <w:sz w:val="26"/>
          <w:szCs w:val="26"/>
        </w:rPr>
        <w:t>ей</w:t>
      </w:r>
      <w:r w:rsidR="00B15CBD" w:rsidRPr="00124B05">
        <w:rPr>
          <w:sz w:val="26"/>
          <w:szCs w:val="26"/>
        </w:rPr>
        <w:t xml:space="preserve"> (</w:t>
      </w:r>
      <w:r w:rsidR="00EE545D">
        <w:rPr>
          <w:sz w:val="26"/>
          <w:szCs w:val="26"/>
        </w:rPr>
        <w:t>1</w:t>
      </w:r>
      <w:r w:rsidR="001374F6">
        <w:rPr>
          <w:sz w:val="26"/>
          <w:szCs w:val="26"/>
        </w:rPr>
        <w:t>109</w:t>
      </w:r>
      <w:r w:rsidR="00B15CBD" w:rsidRPr="00124B05">
        <w:rPr>
          <w:sz w:val="26"/>
          <w:szCs w:val="26"/>
        </w:rPr>
        <w:t xml:space="preserve"> субъектов МСП, </w:t>
      </w:r>
      <w:r w:rsidR="001374F6">
        <w:rPr>
          <w:sz w:val="26"/>
          <w:szCs w:val="26"/>
        </w:rPr>
        <w:t>298</w:t>
      </w:r>
      <w:r w:rsidR="00B15CBD" w:rsidRPr="00124B05">
        <w:rPr>
          <w:sz w:val="26"/>
          <w:szCs w:val="26"/>
        </w:rPr>
        <w:t xml:space="preserve"> физических лиц и </w:t>
      </w:r>
      <w:r w:rsidR="00EE545D">
        <w:rPr>
          <w:sz w:val="26"/>
          <w:szCs w:val="26"/>
        </w:rPr>
        <w:t>223</w:t>
      </w:r>
      <w:r w:rsidR="00B15CBD" w:rsidRPr="00124B05">
        <w:rPr>
          <w:sz w:val="26"/>
          <w:szCs w:val="26"/>
        </w:rPr>
        <w:t xml:space="preserve"> самозанятых граждан).</w:t>
      </w:r>
    </w:p>
    <w:p w14:paraId="3FCA2FBA" w14:textId="0133F316" w:rsidR="001171A1" w:rsidRPr="00124B05" w:rsidRDefault="001171A1" w:rsidP="00EE545D">
      <w:pPr>
        <w:spacing w:after="0" w:line="240" w:lineRule="auto"/>
        <w:ind w:left="-142" w:firstLine="426"/>
        <w:jc w:val="both"/>
        <w:rPr>
          <w:sz w:val="26"/>
          <w:szCs w:val="26"/>
        </w:rPr>
      </w:pPr>
      <w:r w:rsidRPr="00124B05">
        <w:rPr>
          <w:sz w:val="26"/>
          <w:szCs w:val="26"/>
        </w:rPr>
        <w:t xml:space="preserve">Специалистами Центра на постоянной основе ведется мониторинг потребностей в тематиках образовательных мероприятий. </w:t>
      </w:r>
    </w:p>
    <w:p w14:paraId="64143051" w14:textId="691E9995" w:rsidR="00B15CBD" w:rsidRPr="00124B05" w:rsidRDefault="008A45EA" w:rsidP="008D56DA">
      <w:pPr>
        <w:spacing w:after="0" w:line="240" w:lineRule="auto"/>
        <w:ind w:left="-142" w:firstLine="426"/>
        <w:jc w:val="both"/>
        <w:rPr>
          <w:sz w:val="26"/>
          <w:szCs w:val="26"/>
        </w:rPr>
      </w:pPr>
      <w:r w:rsidRPr="00124B05">
        <w:rPr>
          <w:sz w:val="26"/>
          <w:szCs w:val="26"/>
        </w:rPr>
        <w:t xml:space="preserve">В целях увеличения доступности образовательных мероприятий и количества участников часть обучающих программ было переформатировано в онлайн или гибридный формат. </w:t>
      </w:r>
      <w:r w:rsidR="008007CA" w:rsidRPr="00124B05">
        <w:rPr>
          <w:sz w:val="26"/>
          <w:szCs w:val="26"/>
        </w:rPr>
        <w:t>В 202</w:t>
      </w:r>
      <w:r w:rsidR="00171566">
        <w:rPr>
          <w:sz w:val="26"/>
          <w:szCs w:val="26"/>
        </w:rPr>
        <w:t>3</w:t>
      </w:r>
      <w:r w:rsidR="008007CA" w:rsidRPr="00124B05">
        <w:rPr>
          <w:sz w:val="26"/>
          <w:szCs w:val="26"/>
        </w:rPr>
        <w:t xml:space="preserve"> году </w:t>
      </w:r>
      <w:r w:rsidR="00171566">
        <w:rPr>
          <w:sz w:val="26"/>
          <w:szCs w:val="26"/>
        </w:rPr>
        <w:t>2</w:t>
      </w:r>
      <w:r w:rsidR="00EE545D">
        <w:rPr>
          <w:sz w:val="26"/>
          <w:szCs w:val="26"/>
        </w:rPr>
        <w:t>4</w:t>
      </w:r>
      <w:r w:rsidR="008007CA" w:rsidRPr="00124B05">
        <w:rPr>
          <w:sz w:val="26"/>
          <w:szCs w:val="26"/>
        </w:rPr>
        <w:t xml:space="preserve"> мероприяти</w:t>
      </w:r>
      <w:r w:rsidR="00171566">
        <w:rPr>
          <w:sz w:val="26"/>
          <w:szCs w:val="26"/>
        </w:rPr>
        <w:t>я</w:t>
      </w:r>
      <w:r w:rsidR="008007CA" w:rsidRPr="00124B05">
        <w:rPr>
          <w:sz w:val="26"/>
          <w:szCs w:val="26"/>
        </w:rPr>
        <w:t xml:space="preserve"> прошли в онлайн формате и </w:t>
      </w:r>
      <w:r w:rsidR="00171566">
        <w:rPr>
          <w:sz w:val="26"/>
          <w:szCs w:val="26"/>
        </w:rPr>
        <w:t xml:space="preserve">1 </w:t>
      </w:r>
      <w:r w:rsidR="008007CA" w:rsidRPr="00124B05">
        <w:rPr>
          <w:sz w:val="26"/>
          <w:szCs w:val="26"/>
        </w:rPr>
        <w:t>в гибридном.</w:t>
      </w:r>
      <w:r w:rsidRPr="00124B05">
        <w:rPr>
          <w:sz w:val="26"/>
          <w:szCs w:val="26"/>
        </w:rPr>
        <w:t xml:space="preserve"> </w:t>
      </w:r>
    </w:p>
    <w:p w14:paraId="04503217" w14:textId="1A7E43FB" w:rsidR="008007CA" w:rsidRPr="00124B05" w:rsidRDefault="008007CA" w:rsidP="008D56DA">
      <w:pPr>
        <w:spacing w:after="0" w:line="240" w:lineRule="auto"/>
        <w:ind w:left="-142" w:firstLine="426"/>
        <w:jc w:val="both"/>
        <w:rPr>
          <w:sz w:val="26"/>
          <w:szCs w:val="26"/>
        </w:rPr>
      </w:pPr>
      <w:r w:rsidRPr="00124B05">
        <w:rPr>
          <w:sz w:val="26"/>
          <w:szCs w:val="26"/>
        </w:rPr>
        <w:t>Кроме того, в штате АНО «КЦПП»</w:t>
      </w:r>
      <w:r w:rsidR="003151B5" w:rsidRPr="00124B05">
        <w:rPr>
          <w:sz w:val="26"/>
          <w:szCs w:val="26"/>
        </w:rPr>
        <w:t xml:space="preserve"> состоит</w:t>
      </w:r>
      <w:r w:rsidRPr="00124B05">
        <w:rPr>
          <w:sz w:val="26"/>
          <w:szCs w:val="26"/>
        </w:rPr>
        <w:t xml:space="preserve"> бизнес-тренер, который обеспечивает проведение тренингов АО «Корпорация МСП» в целях формирования предпринимательских компетенций и мышлений у начинающих и действующих </w:t>
      </w:r>
      <w:r w:rsidRPr="00124B05">
        <w:rPr>
          <w:sz w:val="26"/>
          <w:szCs w:val="26"/>
        </w:rPr>
        <w:lastRenderedPageBreak/>
        <w:t xml:space="preserve">предпринимателей, физических лиц и самозанятых граждан. </w:t>
      </w:r>
      <w:r w:rsidR="00691C72" w:rsidRPr="00124B05">
        <w:rPr>
          <w:sz w:val="26"/>
          <w:szCs w:val="26"/>
        </w:rPr>
        <w:t xml:space="preserve">В отчетном периоде было проведено </w:t>
      </w:r>
      <w:r w:rsidR="00FA3A6F">
        <w:rPr>
          <w:sz w:val="26"/>
          <w:szCs w:val="26"/>
        </w:rPr>
        <w:t>8</w:t>
      </w:r>
      <w:r w:rsidR="00691C72" w:rsidRPr="00124B05">
        <w:rPr>
          <w:sz w:val="26"/>
          <w:szCs w:val="26"/>
        </w:rPr>
        <w:t xml:space="preserve"> тренингов АО «Корпорация МСП», в которых приняли участие </w:t>
      </w:r>
      <w:r w:rsidR="004B7D05">
        <w:rPr>
          <w:sz w:val="26"/>
          <w:szCs w:val="26"/>
        </w:rPr>
        <w:t>133</w:t>
      </w:r>
      <w:r w:rsidR="00691C72" w:rsidRPr="00124B05">
        <w:rPr>
          <w:sz w:val="26"/>
          <w:szCs w:val="26"/>
        </w:rPr>
        <w:t xml:space="preserve"> слушател</w:t>
      </w:r>
      <w:r w:rsidR="004B7D05">
        <w:rPr>
          <w:sz w:val="26"/>
          <w:szCs w:val="26"/>
        </w:rPr>
        <w:t>я</w:t>
      </w:r>
      <w:r w:rsidR="00691C72" w:rsidRPr="00124B05">
        <w:rPr>
          <w:sz w:val="26"/>
          <w:szCs w:val="26"/>
        </w:rPr>
        <w:t>.</w:t>
      </w:r>
    </w:p>
    <w:p w14:paraId="78B40FBD" w14:textId="73865517" w:rsidR="00DB4C2C" w:rsidRPr="00292953" w:rsidRDefault="00DB4C2C" w:rsidP="00DB4C2C">
      <w:pPr>
        <w:spacing w:after="0" w:line="240" w:lineRule="auto"/>
        <w:ind w:left="-142" w:firstLine="426"/>
        <w:jc w:val="both"/>
        <w:rPr>
          <w:sz w:val="26"/>
          <w:szCs w:val="26"/>
        </w:rPr>
      </w:pPr>
      <w:r w:rsidRPr="00292953">
        <w:rPr>
          <w:sz w:val="26"/>
          <w:szCs w:val="26"/>
        </w:rPr>
        <w:t xml:space="preserve">В конце 2022 года в Национальный рейтинг состояния инвестиционного климата в субъектах РФ Агентства стратегических инициатив (АСИ), в качестве </w:t>
      </w:r>
      <w:proofErr w:type="spellStart"/>
      <w:r w:rsidRPr="00292953">
        <w:rPr>
          <w:sz w:val="26"/>
          <w:szCs w:val="26"/>
        </w:rPr>
        <w:t>внерейтингового</w:t>
      </w:r>
      <w:proofErr w:type="spellEnd"/>
      <w:r w:rsidRPr="00292953">
        <w:rPr>
          <w:sz w:val="26"/>
          <w:szCs w:val="26"/>
        </w:rPr>
        <w:t xml:space="preserve"> показателя был включен показатель «Индекс предпринимательской образовательной активности» (показатель Г2.Х5). </w:t>
      </w:r>
    </w:p>
    <w:p w14:paraId="35F1374D" w14:textId="6E3EB5AC" w:rsidR="0031631F" w:rsidRPr="00292953" w:rsidRDefault="0031631F" w:rsidP="0031631F">
      <w:pPr>
        <w:spacing w:after="0" w:line="240" w:lineRule="auto"/>
        <w:ind w:left="-142" w:firstLine="426"/>
        <w:jc w:val="both"/>
        <w:rPr>
          <w:sz w:val="26"/>
          <w:szCs w:val="26"/>
        </w:rPr>
      </w:pPr>
      <w:r w:rsidRPr="00292953">
        <w:rPr>
          <w:sz w:val="26"/>
          <w:szCs w:val="26"/>
        </w:rPr>
        <w:t xml:space="preserve">Центром мониторинга предпринимательской грамотности был составлен Индекс предпринимательской образовательной активности 2023, согласно которому Камчатский край занял третье место, со значением индекса предпринимательской образовательной активности 0,32, уступив городам Москве и Санкт-Петербургу. Среднее значение по России данного индекса составило 0,15. </w:t>
      </w:r>
    </w:p>
    <w:p w14:paraId="547620A0" w14:textId="01E34F88" w:rsidR="0031631F" w:rsidRPr="00000899" w:rsidRDefault="0031631F" w:rsidP="008D56DA">
      <w:pPr>
        <w:spacing w:after="0" w:line="240" w:lineRule="auto"/>
        <w:ind w:left="-142" w:firstLine="426"/>
        <w:jc w:val="both"/>
        <w:rPr>
          <w:color w:val="FF0000"/>
          <w:sz w:val="26"/>
          <w:szCs w:val="26"/>
        </w:rPr>
      </w:pPr>
    </w:p>
    <w:p w14:paraId="69512E61" w14:textId="450794AD" w:rsidR="00691C72" w:rsidRPr="00124B05" w:rsidRDefault="00691C72" w:rsidP="008D56DA">
      <w:pPr>
        <w:spacing w:after="0" w:line="240" w:lineRule="auto"/>
        <w:ind w:left="-142" w:firstLine="426"/>
        <w:jc w:val="both"/>
        <w:rPr>
          <w:b/>
          <w:bCs/>
          <w:sz w:val="26"/>
          <w:szCs w:val="26"/>
        </w:rPr>
      </w:pPr>
      <w:r w:rsidRPr="00124B05">
        <w:rPr>
          <w:b/>
          <w:bCs/>
          <w:sz w:val="26"/>
          <w:szCs w:val="26"/>
        </w:rPr>
        <w:t>Комплексные услуги.</w:t>
      </w:r>
    </w:p>
    <w:p w14:paraId="12BA04C2" w14:textId="3F735C3B" w:rsidR="002A4303" w:rsidRPr="001C5733" w:rsidRDefault="002A4303" w:rsidP="008D56DA">
      <w:pPr>
        <w:spacing w:after="0" w:line="240" w:lineRule="auto"/>
        <w:ind w:left="-142" w:firstLine="426"/>
        <w:jc w:val="both"/>
        <w:rPr>
          <w:sz w:val="26"/>
          <w:szCs w:val="26"/>
        </w:rPr>
      </w:pPr>
      <w:r w:rsidRPr="001C5733">
        <w:rPr>
          <w:sz w:val="26"/>
          <w:szCs w:val="26"/>
        </w:rPr>
        <w:t xml:space="preserve">В 2023 году АНО «КЦПП» продолжила предоставление востребованных комплексных услуг субъектам МСП Камчатского края. </w:t>
      </w:r>
    </w:p>
    <w:p w14:paraId="4B02D4FF" w14:textId="2FDFD3F7" w:rsidR="002A4303" w:rsidRDefault="002A4303" w:rsidP="008D56DA">
      <w:pPr>
        <w:spacing w:after="0" w:line="240" w:lineRule="auto"/>
        <w:ind w:left="-142" w:firstLine="426"/>
        <w:jc w:val="both"/>
        <w:rPr>
          <w:sz w:val="26"/>
          <w:szCs w:val="26"/>
        </w:rPr>
      </w:pPr>
      <w:r>
        <w:rPr>
          <w:sz w:val="26"/>
          <w:szCs w:val="26"/>
        </w:rPr>
        <w:t xml:space="preserve">Наиболее востребованными услугами стали: </w:t>
      </w:r>
      <w:r w:rsidRPr="00124B05">
        <w:rPr>
          <w:sz w:val="26"/>
          <w:szCs w:val="26"/>
        </w:rPr>
        <w:t>«Сертификация», «Разработка веб-страницы «</w:t>
      </w:r>
      <w:proofErr w:type="spellStart"/>
      <w:r w:rsidRPr="00124B05">
        <w:rPr>
          <w:sz w:val="26"/>
          <w:szCs w:val="26"/>
        </w:rPr>
        <w:t>Лендинг</w:t>
      </w:r>
      <w:proofErr w:type="spellEnd"/>
      <w:r w:rsidRPr="00124B05">
        <w:rPr>
          <w:sz w:val="26"/>
          <w:szCs w:val="26"/>
        </w:rPr>
        <w:t>»</w:t>
      </w:r>
      <w:r>
        <w:rPr>
          <w:sz w:val="26"/>
          <w:szCs w:val="26"/>
        </w:rPr>
        <w:t xml:space="preserve">, </w:t>
      </w:r>
      <w:r w:rsidRPr="00124B05">
        <w:rPr>
          <w:sz w:val="26"/>
          <w:szCs w:val="26"/>
        </w:rPr>
        <w:t>«Вы</w:t>
      </w:r>
      <w:r>
        <w:rPr>
          <w:sz w:val="26"/>
          <w:szCs w:val="26"/>
        </w:rPr>
        <w:t>вод товаров</w:t>
      </w:r>
      <w:r w:rsidRPr="00124B05">
        <w:rPr>
          <w:sz w:val="26"/>
          <w:szCs w:val="26"/>
        </w:rPr>
        <w:t xml:space="preserve"> на Маркетплейс», «SMM-продвижение», «Наставничество», «Создание Сайта под ключ»,</w:t>
      </w:r>
      <w:r>
        <w:rPr>
          <w:sz w:val="26"/>
          <w:szCs w:val="26"/>
        </w:rPr>
        <w:t xml:space="preserve"> </w:t>
      </w:r>
      <w:r w:rsidRPr="00124B05">
        <w:rPr>
          <w:sz w:val="26"/>
          <w:szCs w:val="26"/>
        </w:rPr>
        <w:t>«Настройка CRM», «Автоматизация бизнес-процессов», «Настройка контекстной рекламы», «Настройка таргетированной рекламы»,</w:t>
      </w:r>
      <w:r>
        <w:rPr>
          <w:sz w:val="26"/>
          <w:szCs w:val="26"/>
        </w:rPr>
        <w:t xml:space="preserve"> </w:t>
      </w:r>
      <w:r w:rsidRPr="000A76BA">
        <w:rPr>
          <w:sz w:val="26"/>
          <w:szCs w:val="26"/>
        </w:rPr>
        <w:t>«Изготовление и размещение видеоролика</w:t>
      </w:r>
      <w:r>
        <w:rPr>
          <w:sz w:val="26"/>
          <w:szCs w:val="26"/>
        </w:rPr>
        <w:t>/видеосюжета</w:t>
      </w:r>
      <w:r w:rsidRPr="000A76BA">
        <w:rPr>
          <w:sz w:val="26"/>
          <w:szCs w:val="26"/>
        </w:rPr>
        <w:t>», «Изготовление и размещение рекламного ролика на радио»,</w:t>
      </w:r>
      <w:r>
        <w:rPr>
          <w:sz w:val="26"/>
          <w:szCs w:val="26"/>
        </w:rPr>
        <w:t xml:space="preserve"> </w:t>
      </w:r>
      <w:r w:rsidRPr="000A76BA">
        <w:rPr>
          <w:sz w:val="26"/>
          <w:szCs w:val="26"/>
        </w:rPr>
        <w:t>«Изготовление и печать полиграфической продукции»</w:t>
      </w:r>
      <w:r>
        <w:rPr>
          <w:sz w:val="26"/>
          <w:szCs w:val="26"/>
        </w:rPr>
        <w:t xml:space="preserve">, </w:t>
      </w:r>
      <w:r w:rsidRPr="000A76BA">
        <w:rPr>
          <w:sz w:val="26"/>
          <w:szCs w:val="26"/>
        </w:rPr>
        <w:t>«Фотосъемка бизнес-процесса»,</w:t>
      </w:r>
      <w:r>
        <w:rPr>
          <w:sz w:val="26"/>
          <w:szCs w:val="26"/>
        </w:rPr>
        <w:t xml:space="preserve"> </w:t>
      </w:r>
      <w:r w:rsidRPr="00124B05">
        <w:rPr>
          <w:sz w:val="26"/>
          <w:szCs w:val="26"/>
        </w:rPr>
        <w:t>«</w:t>
      </w:r>
      <w:r w:rsidRPr="000A76BA">
        <w:rPr>
          <w:sz w:val="26"/>
          <w:szCs w:val="26"/>
        </w:rPr>
        <w:t>Разработка логотипа»,</w:t>
      </w:r>
      <w:r>
        <w:rPr>
          <w:sz w:val="26"/>
          <w:szCs w:val="26"/>
        </w:rPr>
        <w:t xml:space="preserve"> </w:t>
      </w:r>
      <w:r w:rsidRPr="000A76BA">
        <w:rPr>
          <w:sz w:val="26"/>
          <w:szCs w:val="26"/>
        </w:rPr>
        <w:t>«Регистрация товарного знака»,</w:t>
      </w:r>
      <w:r>
        <w:rPr>
          <w:sz w:val="26"/>
          <w:szCs w:val="26"/>
        </w:rPr>
        <w:t xml:space="preserve"> </w:t>
      </w:r>
      <w:r w:rsidRPr="000A76BA">
        <w:rPr>
          <w:sz w:val="26"/>
          <w:szCs w:val="26"/>
        </w:rPr>
        <w:t>«Классификация средств размещения туристов»</w:t>
      </w:r>
      <w:r w:rsidRPr="000A76BA">
        <w:rPr>
          <w:rFonts w:eastAsia="Times New Roman"/>
          <w:sz w:val="26"/>
          <w:szCs w:val="26"/>
        </w:rPr>
        <w:t>,</w:t>
      </w:r>
      <w:r w:rsidR="001C5733">
        <w:rPr>
          <w:rFonts w:eastAsia="Times New Roman"/>
          <w:sz w:val="26"/>
          <w:szCs w:val="26"/>
        </w:rPr>
        <w:t xml:space="preserve"> «Проведение информационной кампании», </w:t>
      </w:r>
      <w:r w:rsidR="001C5733" w:rsidRPr="000A76BA">
        <w:rPr>
          <w:sz w:val="26"/>
          <w:szCs w:val="26"/>
        </w:rPr>
        <w:t>«Разработка бизнес-плана»,</w:t>
      </w:r>
      <w:r w:rsidR="001C5733">
        <w:rPr>
          <w:sz w:val="26"/>
          <w:szCs w:val="26"/>
        </w:rPr>
        <w:t xml:space="preserve"> </w:t>
      </w:r>
      <w:r w:rsidR="001C5733" w:rsidRPr="000A76BA">
        <w:rPr>
          <w:rFonts w:eastAsia="Times New Roman"/>
          <w:sz w:val="26"/>
          <w:szCs w:val="26"/>
        </w:rPr>
        <w:t>«Проведение маркетинговых исследований»</w:t>
      </w:r>
      <w:r w:rsidR="001C5733">
        <w:rPr>
          <w:rFonts w:eastAsia="Times New Roman"/>
          <w:sz w:val="26"/>
          <w:szCs w:val="26"/>
        </w:rPr>
        <w:t xml:space="preserve"> и др. </w:t>
      </w:r>
    </w:p>
    <w:p w14:paraId="31512DD6" w14:textId="456E1763" w:rsidR="001230A5" w:rsidRPr="00CA7379" w:rsidRDefault="001230A5" w:rsidP="008D56DA">
      <w:pPr>
        <w:spacing w:after="0" w:line="240" w:lineRule="auto"/>
        <w:ind w:left="-142" w:firstLine="426"/>
        <w:jc w:val="both"/>
        <w:rPr>
          <w:sz w:val="26"/>
          <w:szCs w:val="26"/>
        </w:rPr>
      </w:pPr>
      <w:r w:rsidRPr="00CA7379">
        <w:rPr>
          <w:sz w:val="26"/>
          <w:szCs w:val="26"/>
        </w:rPr>
        <w:t>Перечень комплексных услуг постоянно актуализируется исходя из потребностей предпринимателей.</w:t>
      </w:r>
    </w:p>
    <w:p w14:paraId="722868DF" w14:textId="764450BC" w:rsidR="0018018E" w:rsidRPr="00124B05" w:rsidRDefault="00CA784C" w:rsidP="008D56DA">
      <w:pPr>
        <w:spacing w:after="0" w:line="240" w:lineRule="auto"/>
        <w:ind w:left="-142" w:firstLine="426"/>
        <w:jc w:val="both"/>
        <w:rPr>
          <w:sz w:val="26"/>
          <w:szCs w:val="26"/>
        </w:rPr>
      </w:pPr>
      <w:r>
        <w:rPr>
          <w:sz w:val="26"/>
          <w:szCs w:val="26"/>
        </w:rPr>
        <w:t>В 2023 году АНО «КЦПП»</w:t>
      </w:r>
      <w:r w:rsidR="00445567" w:rsidRPr="00124B05">
        <w:rPr>
          <w:sz w:val="26"/>
          <w:szCs w:val="26"/>
        </w:rPr>
        <w:t xml:space="preserve"> оказано </w:t>
      </w:r>
      <w:r w:rsidR="00230F5E">
        <w:rPr>
          <w:sz w:val="26"/>
          <w:szCs w:val="26"/>
        </w:rPr>
        <w:t>545</w:t>
      </w:r>
      <w:r w:rsidR="00445567" w:rsidRPr="00124B05">
        <w:rPr>
          <w:sz w:val="26"/>
          <w:szCs w:val="26"/>
        </w:rPr>
        <w:t xml:space="preserve"> </w:t>
      </w:r>
      <w:r w:rsidR="003F567B">
        <w:rPr>
          <w:sz w:val="26"/>
          <w:szCs w:val="26"/>
        </w:rPr>
        <w:t xml:space="preserve">комплексных </w:t>
      </w:r>
      <w:r w:rsidR="00445567" w:rsidRPr="00124B05">
        <w:rPr>
          <w:sz w:val="26"/>
          <w:szCs w:val="26"/>
        </w:rPr>
        <w:t>услуг для</w:t>
      </w:r>
      <w:r w:rsidR="0035428A">
        <w:rPr>
          <w:sz w:val="26"/>
          <w:szCs w:val="26"/>
        </w:rPr>
        <w:t xml:space="preserve"> </w:t>
      </w:r>
      <w:r w:rsidR="00230F5E">
        <w:rPr>
          <w:sz w:val="26"/>
          <w:szCs w:val="26"/>
        </w:rPr>
        <w:t>281</w:t>
      </w:r>
      <w:r w:rsidR="00445567" w:rsidRPr="00124B05">
        <w:rPr>
          <w:sz w:val="26"/>
          <w:szCs w:val="26"/>
        </w:rPr>
        <w:t xml:space="preserve"> уникальн</w:t>
      </w:r>
      <w:r w:rsidR="00230F5E">
        <w:rPr>
          <w:sz w:val="26"/>
          <w:szCs w:val="26"/>
        </w:rPr>
        <w:t>ого</w:t>
      </w:r>
      <w:r w:rsidR="00445567" w:rsidRPr="00124B05">
        <w:rPr>
          <w:sz w:val="26"/>
          <w:szCs w:val="26"/>
        </w:rPr>
        <w:t xml:space="preserve"> </w:t>
      </w:r>
      <w:r w:rsidR="00D55758" w:rsidRPr="00124B05">
        <w:rPr>
          <w:sz w:val="26"/>
          <w:szCs w:val="26"/>
        </w:rPr>
        <w:t>субъект</w:t>
      </w:r>
      <w:r w:rsidR="00230F5E">
        <w:rPr>
          <w:sz w:val="26"/>
          <w:szCs w:val="26"/>
        </w:rPr>
        <w:t>а</w:t>
      </w:r>
      <w:r w:rsidR="00D55758" w:rsidRPr="00124B05">
        <w:rPr>
          <w:sz w:val="26"/>
          <w:szCs w:val="26"/>
        </w:rPr>
        <w:t xml:space="preserve"> </w:t>
      </w:r>
      <w:r w:rsidR="00445567" w:rsidRPr="00124B05">
        <w:rPr>
          <w:sz w:val="26"/>
          <w:szCs w:val="26"/>
        </w:rPr>
        <w:t xml:space="preserve">МСП. </w:t>
      </w:r>
    </w:p>
    <w:p w14:paraId="7EDA92D2" w14:textId="57AF10E8" w:rsidR="008926CF" w:rsidRPr="00124B05" w:rsidRDefault="008B4383" w:rsidP="008D56DA">
      <w:pPr>
        <w:spacing w:after="0" w:line="240" w:lineRule="auto"/>
        <w:ind w:left="-142" w:firstLine="426"/>
        <w:jc w:val="both"/>
        <w:rPr>
          <w:sz w:val="26"/>
          <w:szCs w:val="26"/>
        </w:rPr>
      </w:pPr>
      <w:r w:rsidRPr="00124B05">
        <w:rPr>
          <w:sz w:val="26"/>
          <w:szCs w:val="26"/>
        </w:rPr>
        <w:t xml:space="preserve">В рамках оказания комплексных услуг были проведены две </w:t>
      </w:r>
      <w:r w:rsidR="008926CF" w:rsidRPr="00124B05">
        <w:rPr>
          <w:sz w:val="26"/>
          <w:szCs w:val="26"/>
        </w:rPr>
        <w:t xml:space="preserve">масштабные </w:t>
      </w:r>
      <w:r w:rsidRPr="00124B05">
        <w:rPr>
          <w:sz w:val="26"/>
          <w:szCs w:val="26"/>
        </w:rPr>
        <w:t>акселерационные программы</w:t>
      </w:r>
      <w:r w:rsidR="008926CF" w:rsidRPr="00124B05">
        <w:rPr>
          <w:sz w:val="26"/>
          <w:szCs w:val="26"/>
        </w:rPr>
        <w:t>:</w:t>
      </w:r>
    </w:p>
    <w:p w14:paraId="51449D4C" w14:textId="77777777" w:rsidR="00F53590" w:rsidRDefault="008926CF" w:rsidP="008D56DA">
      <w:pPr>
        <w:spacing w:after="0" w:line="240" w:lineRule="auto"/>
        <w:ind w:left="-142" w:firstLine="426"/>
        <w:jc w:val="both"/>
        <w:rPr>
          <w:sz w:val="26"/>
          <w:szCs w:val="26"/>
        </w:rPr>
      </w:pPr>
      <w:r w:rsidRPr="001C5733">
        <w:rPr>
          <w:sz w:val="26"/>
          <w:szCs w:val="26"/>
        </w:rPr>
        <w:t xml:space="preserve">- </w:t>
      </w:r>
      <w:r w:rsidR="00525891" w:rsidRPr="001C5733">
        <w:rPr>
          <w:sz w:val="26"/>
          <w:szCs w:val="26"/>
        </w:rPr>
        <w:t>«креативный бизнес-акселератор»</w:t>
      </w:r>
      <w:r w:rsidR="00A2721A" w:rsidRPr="001C5733">
        <w:rPr>
          <w:sz w:val="26"/>
          <w:szCs w:val="26"/>
        </w:rPr>
        <w:t>, котор</w:t>
      </w:r>
      <w:r w:rsidR="00525891" w:rsidRPr="001C5733">
        <w:rPr>
          <w:sz w:val="26"/>
          <w:szCs w:val="26"/>
        </w:rPr>
        <w:t>ый</w:t>
      </w:r>
      <w:r w:rsidR="00A2721A" w:rsidRPr="001C5733">
        <w:rPr>
          <w:sz w:val="26"/>
          <w:szCs w:val="26"/>
        </w:rPr>
        <w:t xml:space="preserve"> продли</w:t>
      </w:r>
      <w:r w:rsidR="00525891" w:rsidRPr="001C5733">
        <w:rPr>
          <w:sz w:val="26"/>
          <w:szCs w:val="26"/>
        </w:rPr>
        <w:t>лся</w:t>
      </w:r>
      <w:r w:rsidR="00A2721A" w:rsidRPr="001C5733">
        <w:rPr>
          <w:sz w:val="26"/>
          <w:szCs w:val="26"/>
        </w:rPr>
        <w:t xml:space="preserve"> </w:t>
      </w:r>
      <w:r w:rsidR="00F53590">
        <w:rPr>
          <w:sz w:val="26"/>
          <w:szCs w:val="26"/>
        </w:rPr>
        <w:t>6</w:t>
      </w:r>
      <w:r w:rsidR="00A2721A" w:rsidRPr="001C5733">
        <w:rPr>
          <w:sz w:val="26"/>
          <w:szCs w:val="26"/>
        </w:rPr>
        <w:t xml:space="preserve"> </w:t>
      </w:r>
      <w:r w:rsidR="00F53590">
        <w:rPr>
          <w:sz w:val="26"/>
          <w:szCs w:val="26"/>
        </w:rPr>
        <w:t>недель</w:t>
      </w:r>
      <w:r w:rsidR="00525891" w:rsidRPr="001C5733">
        <w:rPr>
          <w:sz w:val="26"/>
          <w:szCs w:val="26"/>
        </w:rPr>
        <w:t>.</w:t>
      </w:r>
      <w:r w:rsidRPr="001C5733">
        <w:rPr>
          <w:sz w:val="26"/>
          <w:szCs w:val="26"/>
        </w:rPr>
        <w:t xml:space="preserve"> </w:t>
      </w:r>
      <w:r w:rsidR="00A2721A" w:rsidRPr="001C5733">
        <w:rPr>
          <w:sz w:val="26"/>
          <w:szCs w:val="26"/>
        </w:rPr>
        <w:t>Ц</w:t>
      </w:r>
      <w:r w:rsidRPr="001C5733">
        <w:rPr>
          <w:sz w:val="26"/>
          <w:szCs w:val="26"/>
        </w:rPr>
        <w:t xml:space="preserve">елью </w:t>
      </w:r>
      <w:r w:rsidR="00525891" w:rsidRPr="001C5733">
        <w:rPr>
          <w:sz w:val="26"/>
          <w:szCs w:val="26"/>
        </w:rPr>
        <w:t xml:space="preserve">акселерационной </w:t>
      </w:r>
      <w:r w:rsidR="00A2721A" w:rsidRPr="001C5733">
        <w:rPr>
          <w:sz w:val="26"/>
          <w:szCs w:val="26"/>
        </w:rPr>
        <w:t>программы</w:t>
      </w:r>
      <w:r w:rsidRPr="001C5733">
        <w:rPr>
          <w:sz w:val="26"/>
          <w:szCs w:val="26"/>
        </w:rPr>
        <w:t xml:space="preserve"> является развитие и масштабирование бизнеса</w:t>
      </w:r>
      <w:r w:rsidR="00525891" w:rsidRPr="001C5733">
        <w:rPr>
          <w:sz w:val="26"/>
          <w:szCs w:val="26"/>
        </w:rPr>
        <w:t xml:space="preserve"> в креативной сфере</w:t>
      </w:r>
      <w:r w:rsidRPr="001C5733">
        <w:rPr>
          <w:sz w:val="26"/>
          <w:szCs w:val="26"/>
        </w:rPr>
        <w:t>, а также вывод предпринимателей на новые внутренние рынки и запуск новых продуктов</w:t>
      </w:r>
      <w:r w:rsidR="00A2721A" w:rsidRPr="001C5733">
        <w:rPr>
          <w:sz w:val="26"/>
          <w:szCs w:val="26"/>
        </w:rPr>
        <w:t xml:space="preserve">. </w:t>
      </w:r>
      <w:r w:rsidR="00F53590">
        <w:rPr>
          <w:sz w:val="26"/>
          <w:szCs w:val="26"/>
        </w:rPr>
        <w:t xml:space="preserve"> </w:t>
      </w:r>
    </w:p>
    <w:p w14:paraId="0FBA2573" w14:textId="30677CF1" w:rsidR="004853F3" w:rsidRPr="002E4DE0" w:rsidRDefault="00F53590" w:rsidP="002E4DE0">
      <w:pPr>
        <w:spacing w:after="0" w:line="240" w:lineRule="auto"/>
        <w:ind w:left="-142" w:firstLine="426"/>
        <w:jc w:val="both"/>
        <w:rPr>
          <w:sz w:val="26"/>
          <w:szCs w:val="26"/>
        </w:rPr>
      </w:pPr>
      <w:r>
        <w:rPr>
          <w:sz w:val="26"/>
          <w:szCs w:val="26"/>
        </w:rPr>
        <w:t xml:space="preserve">В акселерационной программе приняли участие 20 предпринимателей Камчатского края. По итогам 5 </w:t>
      </w:r>
      <w:r w:rsidR="00A2721A" w:rsidRPr="009F7BA3">
        <w:rPr>
          <w:sz w:val="26"/>
          <w:szCs w:val="26"/>
        </w:rPr>
        <w:t xml:space="preserve">участников программы презентовали свои бизнес-проекты перед представителями региональных органов власти и приглашенными гостями. На демо-дне </w:t>
      </w:r>
      <w:r w:rsidR="009F7BA3" w:rsidRPr="009F7BA3">
        <w:rPr>
          <w:sz w:val="26"/>
          <w:szCs w:val="26"/>
        </w:rPr>
        <w:t>были презентованы такие проекты как: торговая сеть «</w:t>
      </w:r>
      <w:proofErr w:type="spellStart"/>
      <w:r w:rsidR="009F7BA3" w:rsidRPr="009F7BA3">
        <w:rPr>
          <w:sz w:val="26"/>
          <w:szCs w:val="26"/>
        </w:rPr>
        <w:t>Бархатята</w:t>
      </w:r>
      <w:proofErr w:type="spellEnd"/>
      <w:r w:rsidR="009F7BA3" w:rsidRPr="009F7BA3">
        <w:rPr>
          <w:sz w:val="26"/>
          <w:szCs w:val="26"/>
        </w:rPr>
        <w:t>» презентовали проект по созданию нового продукта с камчатской тематикой; гончарная мастерская «</w:t>
      </w:r>
      <w:proofErr w:type="spellStart"/>
      <w:r w:rsidR="009F7BA3" w:rsidRPr="009F7BA3">
        <w:rPr>
          <w:sz w:val="26"/>
          <w:szCs w:val="26"/>
        </w:rPr>
        <w:t>Лепилка</w:t>
      </w:r>
      <w:proofErr w:type="spellEnd"/>
      <w:r w:rsidR="009F7BA3" w:rsidRPr="009F7BA3">
        <w:rPr>
          <w:sz w:val="26"/>
          <w:szCs w:val="26"/>
        </w:rPr>
        <w:t>» представила проект по изготовлению мозаики для оформления клумб, фасадов зданий, архитектуры придомовой территории; проект по проведению онлайн курсов для подростков по финансовой грамотности; проект по вторичной переработке использованной бумаги и проект по созданию развлекательной программы для детей от 3 до 11 лет с камчатской символикой.</w:t>
      </w:r>
      <w:r w:rsidR="002E4DE0">
        <w:rPr>
          <w:sz w:val="26"/>
          <w:szCs w:val="26"/>
        </w:rPr>
        <w:t xml:space="preserve"> </w:t>
      </w:r>
      <w:r w:rsidR="00A2721A" w:rsidRPr="001C5733">
        <w:rPr>
          <w:sz w:val="26"/>
          <w:szCs w:val="26"/>
        </w:rPr>
        <w:t>После прохождения программы все участники получили сертификаты.</w:t>
      </w:r>
      <w:r w:rsidR="004853F3">
        <w:rPr>
          <w:sz w:val="26"/>
          <w:szCs w:val="26"/>
        </w:rPr>
        <w:t xml:space="preserve"> </w:t>
      </w:r>
    </w:p>
    <w:p w14:paraId="3CB8EAFB" w14:textId="7F624FA0" w:rsidR="000F273D" w:rsidRPr="00360073" w:rsidRDefault="008926CF" w:rsidP="00FD114F">
      <w:pPr>
        <w:spacing w:after="0" w:line="240" w:lineRule="auto"/>
        <w:ind w:left="-142" w:firstLine="426"/>
        <w:jc w:val="both"/>
        <w:rPr>
          <w:sz w:val="26"/>
          <w:szCs w:val="26"/>
        </w:rPr>
      </w:pPr>
      <w:r w:rsidRPr="00124B05">
        <w:rPr>
          <w:sz w:val="26"/>
          <w:szCs w:val="26"/>
        </w:rPr>
        <w:lastRenderedPageBreak/>
        <w:t>- акселерационная программа для социальных предпринимателей</w:t>
      </w:r>
      <w:r w:rsidR="00FD114F">
        <w:rPr>
          <w:sz w:val="26"/>
          <w:szCs w:val="26"/>
        </w:rPr>
        <w:t xml:space="preserve">, </w:t>
      </w:r>
      <w:r w:rsidR="00FD114F" w:rsidRPr="00360073">
        <w:rPr>
          <w:sz w:val="26"/>
          <w:szCs w:val="26"/>
        </w:rPr>
        <w:t>которая длилась более 2</w:t>
      </w:r>
      <w:r w:rsidR="00FD114F">
        <w:rPr>
          <w:sz w:val="26"/>
          <w:szCs w:val="26"/>
        </w:rPr>
        <w:t>- х</w:t>
      </w:r>
      <w:r w:rsidR="00FD114F" w:rsidRPr="00360073">
        <w:rPr>
          <w:sz w:val="26"/>
          <w:szCs w:val="26"/>
        </w:rPr>
        <w:t xml:space="preserve"> месяцев</w:t>
      </w:r>
      <w:r w:rsidR="00892F13" w:rsidRPr="00124B05">
        <w:rPr>
          <w:sz w:val="26"/>
          <w:szCs w:val="26"/>
        </w:rPr>
        <w:t xml:space="preserve">. </w:t>
      </w:r>
      <w:r w:rsidR="000F273D" w:rsidRPr="00360073">
        <w:rPr>
          <w:sz w:val="26"/>
          <w:szCs w:val="26"/>
        </w:rPr>
        <w:t xml:space="preserve">В социальном акселераторе </w:t>
      </w:r>
      <w:r w:rsidR="000F273D" w:rsidRPr="002E4DE0">
        <w:rPr>
          <w:sz w:val="26"/>
          <w:szCs w:val="26"/>
        </w:rPr>
        <w:t>участвовали 15 проектов, 9 из которых</w:t>
      </w:r>
      <w:r w:rsidR="000F273D" w:rsidRPr="00360073">
        <w:rPr>
          <w:sz w:val="26"/>
          <w:szCs w:val="26"/>
        </w:rPr>
        <w:t xml:space="preserve"> были представлены комиссии. На демо-дне предприниматели представили свои бизнес-проекты, среди которых: творческие студия и мастерская, школа иностранных языков, компания по организации праздников, центр коррекции речи и общего развития, гончарная школа, центр психологической помощи и арт-терапии, школа развития интеллекта и студия йоги. Участники подготовили презентации, акцентируя внимание на свои цели, конкурентов, направления развития. По завершению акселератора каждый участник получил сертификат о его прохождении. </w:t>
      </w:r>
    </w:p>
    <w:p w14:paraId="3688E4A9" w14:textId="77777777" w:rsidR="000F273D" w:rsidRPr="00124B05" w:rsidRDefault="000F273D" w:rsidP="008D56DA">
      <w:pPr>
        <w:spacing w:after="0" w:line="240" w:lineRule="auto"/>
        <w:ind w:left="-142" w:firstLine="426"/>
        <w:jc w:val="both"/>
        <w:rPr>
          <w:sz w:val="26"/>
          <w:szCs w:val="26"/>
        </w:rPr>
      </w:pPr>
    </w:p>
    <w:p w14:paraId="328BFACC" w14:textId="6E6A6755" w:rsidR="006C16AD" w:rsidRPr="00C7738A" w:rsidRDefault="00C369F0" w:rsidP="008D56DA">
      <w:pPr>
        <w:spacing w:after="0" w:line="240" w:lineRule="auto"/>
        <w:ind w:left="-142" w:firstLine="426"/>
        <w:jc w:val="both"/>
        <w:rPr>
          <w:b/>
          <w:bCs/>
          <w:sz w:val="26"/>
          <w:szCs w:val="26"/>
        </w:rPr>
      </w:pPr>
      <w:r w:rsidRPr="00C7738A">
        <w:rPr>
          <w:b/>
          <w:bCs/>
          <w:sz w:val="26"/>
          <w:szCs w:val="26"/>
        </w:rPr>
        <w:t xml:space="preserve">Услуги для физических лиц, планирующих осуществление предпринимательской деятельности. </w:t>
      </w:r>
    </w:p>
    <w:p w14:paraId="3B19CC1D" w14:textId="73F4D322" w:rsidR="009B0535" w:rsidRPr="00C7738A" w:rsidRDefault="00CA784C" w:rsidP="006D57CC">
      <w:pPr>
        <w:tabs>
          <w:tab w:val="left" w:pos="851"/>
        </w:tabs>
        <w:spacing w:after="0" w:line="240" w:lineRule="auto"/>
        <w:ind w:left="-142" w:firstLine="426"/>
        <w:jc w:val="both"/>
        <w:rPr>
          <w:sz w:val="26"/>
          <w:szCs w:val="26"/>
        </w:rPr>
      </w:pPr>
      <w:r>
        <w:rPr>
          <w:sz w:val="26"/>
          <w:szCs w:val="26"/>
        </w:rPr>
        <w:t>В 2023 году</w:t>
      </w:r>
      <w:r w:rsidR="00C369F0" w:rsidRPr="00C7738A">
        <w:rPr>
          <w:sz w:val="26"/>
          <w:szCs w:val="26"/>
        </w:rPr>
        <w:t xml:space="preserve"> в АНО «КЦПП» </w:t>
      </w:r>
      <w:r w:rsidR="00FB511A" w:rsidRPr="00C7738A">
        <w:rPr>
          <w:sz w:val="26"/>
          <w:szCs w:val="26"/>
        </w:rPr>
        <w:t xml:space="preserve">за получением услуг </w:t>
      </w:r>
      <w:r w:rsidR="00C369F0" w:rsidRPr="00C7738A">
        <w:rPr>
          <w:sz w:val="26"/>
          <w:szCs w:val="26"/>
        </w:rPr>
        <w:t xml:space="preserve">обратились </w:t>
      </w:r>
      <w:r w:rsidR="00C377A3">
        <w:rPr>
          <w:sz w:val="26"/>
          <w:szCs w:val="26"/>
        </w:rPr>
        <w:t>715</w:t>
      </w:r>
      <w:r w:rsidR="00C369F0" w:rsidRPr="00C7738A">
        <w:rPr>
          <w:sz w:val="26"/>
          <w:szCs w:val="26"/>
        </w:rPr>
        <w:t xml:space="preserve"> </w:t>
      </w:r>
      <w:r w:rsidR="004C5C56" w:rsidRPr="00C7738A">
        <w:rPr>
          <w:sz w:val="26"/>
          <w:szCs w:val="26"/>
        </w:rPr>
        <w:t xml:space="preserve">уникальных </w:t>
      </w:r>
      <w:r w:rsidR="00C369F0" w:rsidRPr="00C7738A">
        <w:rPr>
          <w:sz w:val="26"/>
          <w:szCs w:val="26"/>
        </w:rPr>
        <w:t xml:space="preserve">физических лиц, </w:t>
      </w:r>
      <w:r w:rsidR="00FB511A" w:rsidRPr="00C7738A">
        <w:rPr>
          <w:sz w:val="26"/>
          <w:szCs w:val="26"/>
        </w:rPr>
        <w:t xml:space="preserve">планирующих осуществление предпринимательской деятельности. </w:t>
      </w:r>
      <w:r w:rsidR="00B8664F">
        <w:rPr>
          <w:sz w:val="26"/>
          <w:szCs w:val="26"/>
        </w:rPr>
        <w:t>5</w:t>
      </w:r>
      <w:r w:rsidR="00D143D0">
        <w:rPr>
          <w:sz w:val="26"/>
          <w:szCs w:val="26"/>
        </w:rPr>
        <w:t>50</w:t>
      </w:r>
      <w:r w:rsidR="00FB511A" w:rsidRPr="00C7738A">
        <w:rPr>
          <w:sz w:val="26"/>
          <w:szCs w:val="26"/>
        </w:rPr>
        <w:t xml:space="preserve"> </w:t>
      </w:r>
      <w:r w:rsidR="00923CC3">
        <w:rPr>
          <w:sz w:val="26"/>
          <w:szCs w:val="26"/>
        </w:rPr>
        <w:t>уникальн</w:t>
      </w:r>
      <w:r w:rsidR="00B8664F">
        <w:rPr>
          <w:sz w:val="26"/>
          <w:szCs w:val="26"/>
        </w:rPr>
        <w:t>ых</w:t>
      </w:r>
      <w:r w:rsidR="00923CC3">
        <w:rPr>
          <w:sz w:val="26"/>
          <w:szCs w:val="26"/>
        </w:rPr>
        <w:t xml:space="preserve"> </w:t>
      </w:r>
      <w:r w:rsidR="00FB511A" w:rsidRPr="00C7738A">
        <w:rPr>
          <w:sz w:val="26"/>
          <w:szCs w:val="26"/>
        </w:rPr>
        <w:t>физическ</w:t>
      </w:r>
      <w:r w:rsidR="00B8664F">
        <w:rPr>
          <w:sz w:val="26"/>
          <w:szCs w:val="26"/>
        </w:rPr>
        <w:t>их</w:t>
      </w:r>
      <w:r w:rsidR="00FB511A" w:rsidRPr="00C7738A">
        <w:rPr>
          <w:sz w:val="26"/>
          <w:szCs w:val="26"/>
        </w:rPr>
        <w:t xml:space="preserve"> лиц</w:t>
      </w:r>
      <w:r w:rsidR="00B8664F">
        <w:rPr>
          <w:sz w:val="26"/>
          <w:szCs w:val="26"/>
        </w:rPr>
        <w:t>а</w:t>
      </w:r>
      <w:r w:rsidR="00FB511A" w:rsidRPr="00C7738A">
        <w:rPr>
          <w:sz w:val="26"/>
          <w:szCs w:val="26"/>
        </w:rPr>
        <w:t xml:space="preserve"> получил</w:t>
      </w:r>
      <w:r w:rsidR="00B8664F">
        <w:rPr>
          <w:sz w:val="26"/>
          <w:szCs w:val="26"/>
        </w:rPr>
        <w:t>и</w:t>
      </w:r>
      <w:r w:rsidR="00FB511A" w:rsidRPr="00C7738A">
        <w:rPr>
          <w:sz w:val="26"/>
          <w:szCs w:val="26"/>
        </w:rPr>
        <w:t xml:space="preserve"> консультационную поддержку, </w:t>
      </w:r>
      <w:r w:rsidR="00D143D0">
        <w:rPr>
          <w:sz w:val="26"/>
          <w:szCs w:val="26"/>
        </w:rPr>
        <w:t>165</w:t>
      </w:r>
      <w:r w:rsidR="004C5C56" w:rsidRPr="00C7738A">
        <w:rPr>
          <w:sz w:val="26"/>
          <w:szCs w:val="26"/>
        </w:rPr>
        <w:t xml:space="preserve"> – приняли участие в образовательных мероприятиях.</w:t>
      </w:r>
      <w:r w:rsidR="009B0535" w:rsidRPr="00C7738A">
        <w:rPr>
          <w:sz w:val="26"/>
          <w:szCs w:val="26"/>
        </w:rPr>
        <w:t xml:space="preserve"> </w:t>
      </w:r>
      <w:r w:rsidR="004C5C56" w:rsidRPr="00C7738A">
        <w:rPr>
          <w:sz w:val="26"/>
          <w:szCs w:val="26"/>
        </w:rPr>
        <w:t xml:space="preserve"> </w:t>
      </w:r>
      <w:r w:rsidR="003151B5" w:rsidRPr="00C7738A">
        <w:rPr>
          <w:sz w:val="26"/>
          <w:szCs w:val="26"/>
        </w:rPr>
        <w:t xml:space="preserve">По итогам прохождения обучения основам предпринимательской деятельности, </w:t>
      </w:r>
      <w:r w:rsidR="00C7738A" w:rsidRPr="00F76E4E">
        <w:rPr>
          <w:sz w:val="26"/>
          <w:szCs w:val="26"/>
        </w:rPr>
        <w:t>9</w:t>
      </w:r>
      <w:r w:rsidR="003151B5" w:rsidRPr="00F76E4E">
        <w:rPr>
          <w:sz w:val="26"/>
          <w:szCs w:val="26"/>
        </w:rPr>
        <w:t xml:space="preserve"> физических лиц из </w:t>
      </w:r>
      <w:r w:rsidR="00340E5E" w:rsidRPr="00F76E4E">
        <w:rPr>
          <w:sz w:val="26"/>
          <w:szCs w:val="26"/>
        </w:rPr>
        <w:t xml:space="preserve">98 </w:t>
      </w:r>
      <w:r w:rsidR="003151B5" w:rsidRPr="00F76E4E">
        <w:rPr>
          <w:sz w:val="26"/>
          <w:szCs w:val="26"/>
        </w:rPr>
        <w:t>прошедших обучающий курс, зарегистрировались в качестве субъекта МСП (</w:t>
      </w:r>
      <w:r w:rsidR="009B0535" w:rsidRPr="00F76E4E">
        <w:rPr>
          <w:sz w:val="26"/>
          <w:szCs w:val="26"/>
        </w:rPr>
        <w:t xml:space="preserve">конверсия </w:t>
      </w:r>
      <w:r w:rsidR="003151B5" w:rsidRPr="00F76E4E">
        <w:rPr>
          <w:sz w:val="26"/>
          <w:szCs w:val="26"/>
        </w:rPr>
        <w:t xml:space="preserve">регистрации бизнеса среди обученных физических лиц </w:t>
      </w:r>
      <w:r w:rsidR="009B0535" w:rsidRPr="00F76E4E">
        <w:rPr>
          <w:sz w:val="26"/>
          <w:szCs w:val="26"/>
        </w:rPr>
        <w:t xml:space="preserve">составила </w:t>
      </w:r>
      <w:r w:rsidR="00F76E4E" w:rsidRPr="00F76E4E">
        <w:rPr>
          <w:sz w:val="26"/>
          <w:szCs w:val="26"/>
        </w:rPr>
        <w:t>9,2</w:t>
      </w:r>
      <w:r w:rsidR="00C7738A" w:rsidRPr="00F76E4E">
        <w:rPr>
          <w:sz w:val="26"/>
          <w:szCs w:val="26"/>
        </w:rPr>
        <w:t>%</w:t>
      </w:r>
      <w:r w:rsidR="003151B5" w:rsidRPr="00F76E4E">
        <w:rPr>
          <w:sz w:val="26"/>
          <w:szCs w:val="26"/>
        </w:rPr>
        <w:t>)</w:t>
      </w:r>
      <w:r w:rsidR="009B0535" w:rsidRPr="00F76E4E">
        <w:rPr>
          <w:sz w:val="26"/>
          <w:szCs w:val="26"/>
        </w:rPr>
        <w:t>.</w:t>
      </w:r>
    </w:p>
    <w:p w14:paraId="5DEEAF81" w14:textId="01465EDB" w:rsidR="00FB5D66" w:rsidRDefault="00F76E4E" w:rsidP="00A71AC3">
      <w:pPr>
        <w:tabs>
          <w:tab w:val="left" w:pos="851"/>
        </w:tabs>
        <w:spacing w:after="0" w:line="240" w:lineRule="auto"/>
        <w:ind w:left="-142" w:firstLine="426"/>
        <w:jc w:val="both"/>
        <w:rPr>
          <w:sz w:val="26"/>
          <w:szCs w:val="26"/>
        </w:rPr>
      </w:pPr>
      <w:r>
        <w:rPr>
          <w:sz w:val="26"/>
          <w:szCs w:val="26"/>
        </w:rPr>
        <w:t>В 2023 году</w:t>
      </w:r>
      <w:r w:rsidR="00C7738A">
        <w:rPr>
          <w:sz w:val="26"/>
          <w:szCs w:val="26"/>
        </w:rPr>
        <w:t xml:space="preserve"> </w:t>
      </w:r>
      <w:r w:rsidR="009B0535" w:rsidRPr="00C7738A">
        <w:rPr>
          <w:sz w:val="26"/>
          <w:szCs w:val="26"/>
        </w:rPr>
        <w:t xml:space="preserve">при содействии АНО «КЦПП» </w:t>
      </w:r>
      <w:r w:rsidR="00C377A3">
        <w:rPr>
          <w:sz w:val="26"/>
          <w:szCs w:val="26"/>
        </w:rPr>
        <w:t>183</w:t>
      </w:r>
      <w:r w:rsidR="004C5C56" w:rsidRPr="00C7738A">
        <w:rPr>
          <w:sz w:val="26"/>
          <w:szCs w:val="26"/>
        </w:rPr>
        <w:t xml:space="preserve"> физических лиц</w:t>
      </w:r>
      <w:r w:rsidR="0035428A">
        <w:rPr>
          <w:sz w:val="26"/>
          <w:szCs w:val="26"/>
        </w:rPr>
        <w:t>а</w:t>
      </w:r>
      <w:r w:rsidR="004C5C56" w:rsidRPr="00C7738A">
        <w:rPr>
          <w:sz w:val="26"/>
          <w:szCs w:val="26"/>
        </w:rPr>
        <w:t>, планирующих осуществление предпринимательской деятельности, зарегистрировали свой бизнес (</w:t>
      </w:r>
      <w:r w:rsidR="00C7738A">
        <w:rPr>
          <w:sz w:val="26"/>
          <w:szCs w:val="26"/>
        </w:rPr>
        <w:t>1</w:t>
      </w:r>
      <w:r w:rsidR="00C377A3">
        <w:rPr>
          <w:sz w:val="26"/>
          <w:szCs w:val="26"/>
        </w:rPr>
        <w:t>6</w:t>
      </w:r>
      <w:r w:rsidR="00C7738A">
        <w:rPr>
          <w:sz w:val="26"/>
          <w:szCs w:val="26"/>
        </w:rPr>
        <w:t>7</w:t>
      </w:r>
      <w:r w:rsidR="004C5C56" w:rsidRPr="00C7738A">
        <w:rPr>
          <w:sz w:val="26"/>
          <w:szCs w:val="26"/>
        </w:rPr>
        <w:t xml:space="preserve"> ИП и </w:t>
      </w:r>
      <w:r w:rsidR="00C7738A">
        <w:rPr>
          <w:sz w:val="26"/>
          <w:szCs w:val="26"/>
        </w:rPr>
        <w:t>1</w:t>
      </w:r>
      <w:r w:rsidR="00C377A3">
        <w:rPr>
          <w:sz w:val="26"/>
          <w:szCs w:val="26"/>
        </w:rPr>
        <w:t>6</w:t>
      </w:r>
      <w:r w:rsidR="004C5C56" w:rsidRPr="00C7738A">
        <w:rPr>
          <w:sz w:val="26"/>
          <w:szCs w:val="26"/>
        </w:rPr>
        <w:t xml:space="preserve"> ООО). </w:t>
      </w:r>
      <w:r w:rsidR="00B931A9" w:rsidRPr="00C7738A">
        <w:rPr>
          <w:sz w:val="26"/>
          <w:szCs w:val="26"/>
        </w:rPr>
        <w:t xml:space="preserve">Конверсия по количеству зарегистрированных субъектов МСП из числа физических лиц, получивших консультационную поддержку в АНО «КЦПП» составила </w:t>
      </w:r>
      <w:r>
        <w:rPr>
          <w:sz w:val="26"/>
          <w:szCs w:val="26"/>
        </w:rPr>
        <w:t>36,5</w:t>
      </w:r>
      <w:r w:rsidR="00B931A9" w:rsidRPr="00C7738A">
        <w:rPr>
          <w:sz w:val="26"/>
          <w:szCs w:val="26"/>
        </w:rPr>
        <w:t>%.</w:t>
      </w:r>
    </w:p>
    <w:p w14:paraId="22433809" w14:textId="77777777" w:rsidR="00A71AC3" w:rsidRPr="00A71AC3" w:rsidRDefault="00A71AC3" w:rsidP="00A71AC3">
      <w:pPr>
        <w:tabs>
          <w:tab w:val="left" w:pos="851"/>
        </w:tabs>
        <w:spacing w:after="0" w:line="240" w:lineRule="auto"/>
        <w:ind w:left="-142" w:firstLine="426"/>
        <w:jc w:val="both"/>
        <w:rPr>
          <w:sz w:val="26"/>
          <w:szCs w:val="26"/>
        </w:rPr>
      </w:pPr>
    </w:p>
    <w:p w14:paraId="245C3775" w14:textId="4ED1B3E1" w:rsidR="008926CF" w:rsidRPr="00124B05" w:rsidRDefault="008926CF" w:rsidP="008D56DA">
      <w:pPr>
        <w:tabs>
          <w:tab w:val="left" w:pos="851"/>
        </w:tabs>
        <w:spacing w:after="0" w:line="240" w:lineRule="auto"/>
        <w:ind w:left="-142" w:firstLine="426"/>
        <w:jc w:val="both"/>
        <w:rPr>
          <w:b/>
          <w:bCs/>
          <w:sz w:val="26"/>
          <w:szCs w:val="26"/>
        </w:rPr>
      </w:pPr>
      <w:r w:rsidRPr="00124B05">
        <w:rPr>
          <w:b/>
          <w:bCs/>
          <w:sz w:val="26"/>
          <w:szCs w:val="26"/>
        </w:rPr>
        <w:t xml:space="preserve">Услуги для самозанятых граждан. </w:t>
      </w:r>
    </w:p>
    <w:p w14:paraId="79757B81" w14:textId="60B29B24" w:rsidR="00F24388" w:rsidRPr="00284412" w:rsidRDefault="00F76E4E" w:rsidP="008D56DA">
      <w:pPr>
        <w:tabs>
          <w:tab w:val="left" w:pos="851"/>
        </w:tabs>
        <w:spacing w:after="0" w:line="240" w:lineRule="auto"/>
        <w:ind w:left="-142" w:firstLine="426"/>
        <w:jc w:val="both"/>
        <w:rPr>
          <w:sz w:val="26"/>
          <w:szCs w:val="26"/>
        </w:rPr>
      </w:pPr>
      <w:r>
        <w:rPr>
          <w:sz w:val="26"/>
          <w:szCs w:val="26"/>
        </w:rPr>
        <w:t>В 2023 году</w:t>
      </w:r>
      <w:r w:rsidR="00823B3C" w:rsidRPr="00124B05">
        <w:rPr>
          <w:sz w:val="26"/>
          <w:szCs w:val="26"/>
        </w:rPr>
        <w:t xml:space="preserve"> в АНО «КЦПП» за получением услуг обратились </w:t>
      </w:r>
      <w:r w:rsidR="000A60D4">
        <w:rPr>
          <w:sz w:val="26"/>
          <w:szCs w:val="26"/>
        </w:rPr>
        <w:t xml:space="preserve">307 </w:t>
      </w:r>
      <w:r w:rsidR="00BD371F">
        <w:rPr>
          <w:sz w:val="26"/>
          <w:szCs w:val="26"/>
        </w:rPr>
        <w:t>уникальных</w:t>
      </w:r>
      <w:r w:rsidR="00F24388" w:rsidRPr="00124B05">
        <w:rPr>
          <w:sz w:val="26"/>
          <w:szCs w:val="26"/>
        </w:rPr>
        <w:t xml:space="preserve"> самозанятых граждан</w:t>
      </w:r>
      <w:r w:rsidR="00F7162A" w:rsidRPr="00124B05">
        <w:rPr>
          <w:sz w:val="26"/>
          <w:szCs w:val="26"/>
        </w:rPr>
        <w:t>ина</w:t>
      </w:r>
      <w:r w:rsidR="00F24388" w:rsidRPr="00124B05">
        <w:rPr>
          <w:sz w:val="26"/>
          <w:szCs w:val="26"/>
        </w:rPr>
        <w:t>, применяющи</w:t>
      </w:r>
      <w:r w:rsidR="00F7162A" w:rsidRPr="00124B05">
        <w:rPr>
          <w:sz w:val="26"/>
          <w:szCs w:val="26"/>
        </w:rPr>
        <w:t>х</w:t>
      </w:r>
      <w:r w:rsidR="00F24388" w:rsidRPr="00124B05">
        <w:rPr>
          <w:sz w:val="26"/>
          <w:szCs w:val="26"/>
        </w:rPr>
        <w:t xml:space="preserve"> специальный налог</w:t>
      </w:r>
      <w:r w:rsidR="00D55758" w:rsidRPr="00124B05">
        <w:rPr>
          <w:sz w:val="26"/>
          <w:szCs w:val="26"/>
        </w:rPr>
        <w:t>овый режим</w:t>
      </w:r>
      <w:r w:rsidR="00F24388" w:rsidRPr="00124B05">
        <w:rPr>
          <w:sz w:val="26"/>
          <w:szCs w:val="26"/>
        </w:rPr>
        <w:t xml:space="preserve"> НПД. </w:t>
      </w:r>
      <w:r w:rsidR="00D74498">
        <w:rPr>
          <w:sz w:val="26"/>
          <w:szCs w:val="26"/>
        </w:rPr>
        <w:t>259</w:t>
      </w:r>
      <w:r w:rsidR="00517110">
        <w:rPr>
          <w:sz w:val="26"/>
          <w:szCs w:val="26"/>
        </w:rPr>
        <w:t xml:space="preserve"> уникальных самозанятых граждан</w:t>
      </w:r>
      <w:r>
        <w:rPr>
          <w:sz w:val="26"/>
          <w:szCs w:val="26"/>
        </w:rPr>
        <w:t>ина</w:t>
      </w:r>
      <w:r w:rsidR="00517110">
        <w:rPr>
          <w:sz w:val="26"/>
          <w:szCs w:val="26"/>
        </w:rPr>
        <w:t xml:space="preserve"> получили </w:t>
      </w:r>
      <w:r w:rsidR="0043132E">
        <w:rPr>
          <w:sz w:val="26"/>
          <w:szCs w:val="26"/>
        </w:rPr>
        <w:t>363</w:t>
      </w:r>
      <w:r w:rsidR="00517110">
        <w:rPr>
          <w:sz w:val="26"/>
          <w:szCs w:val="26"/>
        </w:rPr>
        <w:t xml:space="preserve"> консультац</w:t>
      </w:r>
      <w:r w:rsidR="0043132E">
        <w:rPr>
          <w:sz w:val="26"/>
          <w:szCs w:val="26"/>
        </w:rPr>
        <w:t>ии</w:t>
      </w:r>
      <w:r w:rsidR="00517110">
        <w:rPr>
          <w:sz w:val="26"/>
          <w:szCs w:val="26"/>
        </w:rPr>
        <w:t>.</w:t>
      </w:r>
    </w:p>
    <w:p w14:paraId="63370F8C" w14:textId="0B1BF0A7" w:rsidR="008926CF" w:rsidRPr="00124B05" w:rsidRDefault="00F24388" w:rsidP="008D56DA">
      <w:pPr>
        <w:tabs>
          <w:tab w:val="left" w:pos="851"/>
        </w:tabs>
        <w:spacing w:after="0" w:line="240" w:lineRule="auto"/>
        <w:ind w:left="-142" w:firstLine="426"/>
        <w:jc w:val="both"/>
        <w:rPr>
          <w:sz w:val="26"/>
          <w:szCs w:val="26"/>
        </w:rPr>
      </w:pPr>
      <w:r w:rsidRPr="00124B05">
        <w:rPr>
          <w:sz w:val="26"/>
          <w:szCs w:val="26"/>
        </w:rPr>
        <w:t xml:space="preserve">Для самозанятых граждан было организовано </w:t>
      </w:r>
      <w:r w:rsidR="00695572">
        <w:rPr>
          <w:sz w:val="26"/>
          <w:szCs w:val="26"/>
        </w:rPr>
        <w:t>12</w:t>
      </w:r>
      <w:r w:rsidRPr="00124B05">
        <w:rPr>
          <w:sz w:val="26"/>
          <w:szCs w:val="26"/>
        </w:rPr>
        <w:t xml:space="preserve"> специализированных образовательных мероприятий и </w:t>
      </w:r>
      <w:r w:rsidR="007541D6">
        <w:rPr>
          <w:sz w:val="26"/>
          <w:szCs w:val="26"/>
        </w:rPr>
        <w:t>1</w:t>
      </w:r>
      <w:r w:rsidRPr="00124B05">
        <w:rPr>
          <w:sz w:val="26"/>
          <w:szCs w:val="26"/>
        </w:rPr>
        <w:t xml:space="preserve"> тренинг в рамках программ обучения АО «Корпорация МСП».  В образовательных мероприятиях приняли участие </w:t>
      </w:r>
      <w:r w:rsidR="0043132E">
        <w:rPr>
          <w:sz w:val="26"/>
          <w:szCs w:val="26"/>
        </w:rPr>
        <w:t>223</w:t>
      </w:r>
      <w:r w:rsidRPr="00124B05">
        <w:rPr>
          <w:sz w:val="26"/>
          <w:szCs w:val="26"/>
        </w:rPr>
        <w:t xml:space="preserve"> самозанятых граждан.</w:t>
      </w:r>
    </w:p>
    <w:p w14:paraId="50277657" w14:textId="120BECE0" w:rsidR="00237F3A" w:rsidRPr="00124B05" w:rsidRDefault="00F24388" w:rsidP="008D56DA">
      <w:pPr>
        <w:tabs>
          <w:tab w:val="left" w:pos="851"/>
        </w:tabs>
        <w:spacing w:after="0" w:line="240" w:lineRule="auto"/>
        <w:ind w:left="-142" w:firstLine="426"/>
        <w:jc w:val="both"/>
        <w:rPr>
          <w:sz w:val="26"/>
          <w:szCs w:val="26"/>
        </w:rPr>
      </w:pPr>
      <w:r w:rsidRPr="00124B05">
        <w:rPr>
          <w:sz w:val="26"/>
          <w:szCs w:val="26"/>
        </w:rPr>
        <w:t xml:space="preserve">Также самозанятые граждане могут получить ряд услуг по содействию в популяризации продукции. К таким услугам относятся: изготовление и размещение </w:t>
      </w:r>
      <w:r w:rsidR="007541D6">
        <w:rPr>
          <w:sz w:val="26"/>
          <w:szCs w:val="26"/>
        </w:rPr>
        <w:t>видеосюжета/</w:t>
      </w:r>
      <w:r w:rsidRPr="00124B05">
        <w:rPr>
          <w:sz w:val="26"/>
          <w:szCs w:val="26"/>
        </w:rPr>
        <w:t>видеоролика, SMM-продвижение, разработка веб-страницы «</w:t>
      </w:r>
      <w:proofErr w:type="spellStart"/>
      <w:r w:rsidRPr="00124B05">
        <w:rPr>
          <w:sz w:val="26"/>
          <w:szCs w:val="26"/>
        </w:rPr>
        <w:t>Лендинг</w:t>
      </w:r>
      <w:proofErr w:type="spellEnd"/>
      <w:r w:rsidRPr="00124B05">
        <w:rPr>
          <w:sz w:val="26"/>
          <w:szCs w:val="26"/>
        </w:rPr>
        <w:t>», настройка таргетированной рекламы,</w:t>
      </w:r>
      <w:r w:rsidR="007541D6">
        <w:rPr>
          <w:sz w:val="26"/>
          <w:szCs w:val="26"/>
        </w:rPr>
        <w:t xml:space="preserve"> настройка контекстной рекламы,</w:t>
      </w:r>
      <w:r w:rsidRPr="00124B05">
        <w:rPr>
          <w:sz w:val="26"/>
          <w:szCs w:val="26"/>
        </w:rPr>
        <w:t xml:space="preserve"> фотосъемка бизнес-процесса, изготовление и печать полиграфической продукции, изготовление и размещение рекламного ролика на радио. </w:t>
      </w:r>
      <w:r w:rsidR="00F76E4E">
        <w:rPr>
          <w:sz w:val="26"/>
          <w:szCs w:val="26"/>
        </w:rPr>
        <w:t>В 2023 году</w:t>
      </w:r>
      <w:r w:rsidR="00561625" w:rsidRPr="00124B05">
        <w:rPr>
          <w:sz w:val="26"/>
          <w:szCs w:val="26"/>
        </w:rPr>
        <w:t xml:space="preserve"> </w:t>
      </w:r>
      <w:r w:rsidR="00517110">
        <w:rPr>
          <w:sz w:val="26"/>
          <w:szCs w:val="26"/>
        </w:rPr>
        <w:t xml:space="preserve">заключено </w:t>
      </w:r>
      <w:r w:rsidR="0043132E">
        <w:rPr>
          <w:sz w:val="26"/>
          <w:szCs w:val="26"/>
        </w:rPr>
        <w:t xml:space="preserve">50 </w:t>
      </w:r>
      <w:r w:rsidR="00517110">
        <w:rPr>
          <w:sz w:val="26"/>
          <w:szCs w:val="26"/>
        </w:rPr>
        <w:t>договоров с</w:t>
      </w:r>
      <w:r w:rsidR="00561625" w:rsidRPr="00124B05">
        <w:rPr>
          <w:sz w:val="26"/>
          <w:szCs w:val="26"/>
        </w:rPr>
        <w:t xml:space="preserve"> самозанят</w:t>
      </w:r>
      <w:r w:rsidR="00517110">
        <w:rPr>
          <w:sz w:val="26"/>
          <w:szCs w:val="26"/>
        </w:rPr>
        <w:t>ыми</w:t>
      </w:r>
      <w:r w:rsidR="00561625" w:rsidRPr="00124B05">
        <w:rPr>
          <w:sz w:val="26"/>
          <w:szCs w:val="26"/>
        </w:rPr>
        <w:t xml:space="preserve"> граждан</w:t>
      </w:r>
      <w:r w:rsidR="00517110">
        <w:rPr>
          <w:sz w:val="26"/>
          <w:szCs w:val="26"/>
        </w:rPr>
        <w:t>ами на оказание услуг</w:t>
      </w:r>
      <w:r w:rsidR="00561625" w:rsidRPr="00124B05">
        <w:rPr>
          <w:sz w:val="26"/>
          <w:szCs w:val="26"/>
        </w:rPr>
        <w:t xml:space="preserve">. </w:t>
      </w:r>
    </w:p>
    <w:p w14:paraId="0AB9925D" w14:textId="2D563CE9" w:rsidR="00F24388" w:rsidRPr="00124B05" w:rsidRDefault="006A5540" w:rsidP="008D56DA">
      <w:pPr>
        <w:tabs>
          <w:tab w:val="left" w:pos="851"/>
        </w:tabs>
        <w:spacing w:after="0" w:line="240" w:lineRule="auto"/>
        <w:ind w:left="-142" w:firstLine="426"/>
        <w:jc w:val="both"/>
        <w:rPr>
          <w:sz w:val="26"/>
          <w:szCs w:val="26"/>
        </w:rPr>
      </w:pPr>
      <w:r w:rsidRPr="006A5540">
        <w:rPr>
          <w:sz w:val="26"/>
          <w:szCs w:val="26"/>
        </w:rPr>
        <w:t>10</w:t>
      </w:r>
      <w:r w:rsidR="0043132E">
        <w:rPr>
          <w:sz w:val="26"/>
          <w:szCs w:val="26"/>
        </w:rPr>
        <w:t>9</w:t>
      </w:r>
      <w:r w:rsidR="00237F3A" w:rsidRPr="006A5540">
        <w:rPr>
          <w:sz w:val="26"/>
          <w:szCs w:val="26"/>
        </w:rPr>
        <w:t xml:space="preserve"> самозанятым гражданам обеспечено предоставление комплекса информационно-консультационных и образовательных услуг в оффлайн и онлайн форматах.</w:t>
      </w:r>
    </w:p>
    <w:p w14:paraId="47662F9F" w14:textId="77777777" w:rsidR="00FB5D66" w:rsidRDefault="00FB5D66" w:rsidP="008D56DA">
      <w:pPr>
        <w:spacing w:after="0" w:line="240" w:lineRule="auto"/>
        <w:ind w:left="-142" w:firstLine="426"/>
        <w:jc w:val="both"/>
        <w:rPr>
          <w:rFonts w:eastAsia="Times New Roman"/>
          <w:b/>
          <w:bCs/>
          <w:color w:val="000000"/>
          <w:sz w:val="26"/>
          <w:szCs w:val="26"/>
          <w:lang w:eastAsia="ru-RU"/>
        </w:rPr>
      </w:pPr>
      <w:bookmarkStart w:id="0" w:name="_Hlk152592375"/>
    </w:p>
    <w:p w14:paraId="7604B465" w14:textId="66551004" w:rsidR="00C53ECA" w:rsidRPr="00124B05" w:rsidRDefault="00C53ECA" w:rsidP="008D56DA">
      <w:pPr>
        <w:spacing w:after="0" w:line="240" w:lineRule="auto"/>
        <w:ind w:left="-142" w:firstLine="426"/>
        <w:jc w:val="both"/>
        <w:rPr>
          <w:rFonts w:eastAsia="Times New Roman"/>
          <w:b/>
          <w:bCs/>
          <w:color w:val="000000"/>
          <w:sz w:val="26"/>
          <w:szCs w:val="26"/>
          <w:lang w:eastAsia="ru-RU"/>
        </w:rPr>
      </w:pPr>
      <w:r w:rsidRPr="00124B05">
        <w:rPr>
          <w:rFonts w:eastAsia="Times New Roman"/>
          <w:b/>
          <w:bCs/>
          <w:color w:val="000000"/>
          <w:sz w:val="26"/>
          <w:szCs w:val="26"/>
          <w:lang w:eastAsia="ru-RU"/>
        </w:rPr>
        <w:t>Финансовая поддержка</w:t>
      </w:r>
      <w:r w:rsidR="00FB5D66">
        <w:rPr>
          <w:rFonts w:eastAsia="Times New Roman"/>
          <w:b/>
          <w:bCs/>
          <w:color w:val="000000"/>
          <w:sz w:val="26"/>
          <w:szCs w:val="26"/>
          <w:lang w:eastAsia="ru-RU"/>
        </w:rPr>
        <w:t xml:space="preserve"> СМСП</w:t>
      </w:r>
      <w:r w:rsidRPr="00124B05">
        <w:rPr>
          <w:rFonts w:eastAsia="Times New Roman"/>
          <w:b/>
          <w:bCs/>
          <w:color w:val="000000"/>
          <w:sz w:val="26"/>
          <w:szCs w:val="26"/>
          <w:lang w:eastAsia="ru-RU"/>
        </w:rPr>
        <w:t>.</w:t>
      </w:r>
    </w:p>
    <w:p w14:paraId="67FC488B" w14:textId="218563EA" w:rsidR="00C53ECA" w:rsidRPr="004D23AC" w:rsidRDefault="00C53ECA" w:rsidP="008D56DA">
      <w:pPr>
        <w:spacing w:after="0" w:line="240" w:lineRule="auto"/>
        <w:ind w:left="-142" w:firstLine="426"/>
        <w:jc w:val="both"/>
        <w:rPr>
          <w:rFonts w:eastAsia="Times New Roman"/>
          <w:color w:val="000000"/>
          <w:sz w:val="26"/>
          <w:szCs w:val="26"/>
          <w:lang w:eastAsia="ru-RU"/>
        </w:rPr>
      </w:pPr>
      <w:r w:rsidRPr="00124B05">
        <w:rPr>
          <w:rFonts w:eastAsia="Times New Roman"/>
          <w:color w:val="000000"/>
          <w:sz w:val="26"/>
          <w:szCs w:val="26"/>
          <w:lang w:eastAsia="ru-RU"/>
        </w:rPr>
        <w:t>В 202</w:t>
      </w:r>
      <w:r w:rsidR="00695572">
        <w:rPr>
          <w:rFonts w:eastAsia="Times New Roman"/>
          <w:color w:val="000000"/>
          <w:sz w:val="26"/>
          <w:szCs w:val="26"/>
          <w:lang w:eastAsia="ru-RU"/>
        </w:rPr>
        <w:t>3</w:t>
      </w:r>
      <w:r w:rsidRPr="00124B05">
        <w:rPr>
          <w:rFonts w:eastAsia="Times New Roman"/>
          <w:color w:val="000000"/>
          <w:sz w:val="26"/>
          <w:szCs w:val="26"/>
          <w:lang w:eastAsia="ru-RU"/>
        </w:rPr>
        <w:t xml:space="preserve"> году АНО «КЦПП» предоставлял</w:t>
      </w:r>
      <w:r w:rsidR="00A7426E">
        <w:rPr>
          <w:rFonts w:eastAsia="Times New Roman"/>
          <w:color w:val="000000"/>
          <w:sz w:val="26"/>
          <w:szCs w:val="26"/>
          <w:lang w:eastAsia="ru-RU"/>
        </w:rPr>
        <w:t>а</w:t>
      </w:r>
      <w:r w:rsidRPr="00124B05">
        <w:rPr>
          <w:rFonts w:eastAsia="Times New Roman"/>
          <w:color w:val="000000"/>
          <w:sz w:val="26"/>
          <w:szCs w:val="26"/>
          <w:lang w:eastAsia="ru-RU"/>
        </w:rPr>
        <w:t xml:space="preserve"> финансовую поддержку субъектам МСП </w:t>
      </w:r>
      <w:r w:rsidRPr="004D23AC">
        <w:rPr>
          <w:rFonts w:eastAsia="Times New Roman"/>
          <w:color w:val="000000"/>
          <w:sz w:val="26"/>
          <w:szCs w:val="26"/>
          <w:lang w:eastAsia="ru-RU"/>
        </w:rPr>
        <w:t xml:space="preserve">по </w:t>
      </w:r>
      <w:r w:rsidR="004D23AC" w:rsidRPr="004D23AC">
        <w:rPr>
          <w:rFonts w:eastAsia="Times New Roman"/>
          <w:color w:val="000000"/>
          <w:sz w:val="26"/>
          <w:szCs w:val="26"/>
          <w:lang w:eastAsia="ru-RU"/>
        </w:rPr>
        <w:t>3</w:t>
      </w:r>
      <w:r w:rsidRPr="004D23AC">
        <w:rPr>
          <w:rFonts w:eastAsia="Times New Roman"/>
          <w:color w:val="000000"/>
          <w:sz w:val="26"/>
          <w:szCs w:val="26"/>
          <w:lang w:eastAsia="ru-RU"/>
        </w:rPr>
        <w:t xml:space="preserve"> направлениям:</w:t>
      </w:r>
    </w:p>
    <w:p w14:paraId="4E25A386" w14:textId="07DE289D" w:rsidR="002A47ED" w:rsidRPr="004D23AC" w:rsidRDefault="002A47ED" w:rsidP="008D56DA">
      <w:pPr>
        <w:spacing w:after="0" w:line="240" w:lineRule="auto"/>
        <w:ind w:left="-142" w:firstLine="426"/>
        <w:jc w:val="both"/>
        <w:rPr>
          <w:sz w:val="26"/>
          <w:szCs w:val="26"/>
        </w:rPr>
      </w:pPr>
      <w:r w:rsidRPr="004D23AC">
        <w:rPr>
          <w:sz w:val="26"/>
          <w:szCs w:val="26"/>
        </w:rPr>
        <w:t xml:space="preserve">- финансовая поддержка до </w:t>
      </w:r>
      <w:r w:rsidR="004D23AC" w:rsidRPr="004D23AC">
        <w:rPr>
          <w:sz w:val="26"/>
          <w:szCs w:val="26"/>
        </w:rPr>
        <w:t>2</w:t>
      </w:r>
      <w:r w:rsidRPr="004D23AC">
        <w:rPr>
          <w:sz w:val="26"/>
          <w:szCs w:val="26"/>
        </w:rPr>
        <w:t xml:space="preserve">,0 млн. рублей </w:t>
      </w:r>
      <w:r w:rsidR="0044341B">
        <w:rPr>
          <w:sz w:val="26"/>
          <w:szCs w:val="26"/>
        </w:rPr>
        <w:t>на создание и развитие бизнеса</w:t>
      </w:r>
      <w:r w:rsidR="0044341B" w:rsidRPr="004D23AC">
        <w:rPr>
          <w:sz w:val="26"/>
          <w:szCs w:val="26"/>
        </w:rPr>
        <w:t xml:space="preserve"> </w:t>
      </w:r>
      <w:r w:rsidRPr="004D23AC">
        <w:rPr>
          <w:sz w:val="26"/>
          <w:szCs w:val="26"/>
        </w:rPr>
        <w:t xml:space="preserve">субъектам МСП, </w:t>
      </w:r>
      <w:r w:rsidR="004D23AC" w:rsidRPr="004D23AC">
        <w:rPr>
          <w:sz w:val="26"/>
          <w:szCs w:val="26"/>
        </w:rPr>
        <w:t>осуществляющим деятельность в сфере промышленности и высокотехнологичного производства</w:t>
      </w:r>
      <w:r w:rsidRPr="004D23AC">
        <w:rPr>
          <w:sz w:val="26"/>
          <w:szCs w:val="26"/>
        </w:rPr>
        <w:t>;</w:t>
      </w:r>
    </w:p>
    <w:p w14:paraId="47092EA5" w14:textId="33DAE269" w:rsidR="002A47ED" w:rsidRPr="004D23AC" w:rsidRDefault="002A47ED" w:rsidP="008D56DA">
      <w:pPr>
        <w:spacing w:after="0" w:line="240" w:lineRule="auto"/>
        <w:ind w:left="-142" w:firstLine="426"/>
        <w:jc w:val="both"/>
        <w:rPr>
          <w:sz w:val="26"/>
          <w:szCs w:val="26"/>
        </w:rPr>
      </w:pPr>
      <w:r w:rsidRPr="004D23AC">
        <w:rPr>
          <w:sz w:val="26"/>
          <w:szCs w:val="26"/>
        </w:rPr>
        <w:lastRenderedPageBreak/>
        <w:t xml:space="preserve">- финансовая поддержка до 1,0 млн. рублей </w:t>
      </w:r>
      <w:r w:rsidR="0044341B">
        <w:rPr>
          <w:sz w:val="26"/>
          <w:szCs w:val="26"/>
        </w:rPr>
        <w:t xml:space="preserve">на создание и развитие бизнеса </w:t>
      </w:r>
      <w:r w:rsidRPr="004D23AC">
        <w:rPr>
          <w:sz w:val="26"/>
          <w:szCs w:val="26"/>
        </w:rPr>
        <w:t xml:space="preserve">субъектам МСП, </w:t>
      </w:r>
      <w:r w:rsidR="004D23AC" w:rsidRPr="004D23AC">
        <w:rPr>
          <w:color w:val="000000"/>
          <w:sz w:val="26"/>
          <w:szCs w:val="26"/>
        </w:rPr>
        <w:t xml:space="preserve">осуществляющим деятельность в сфере </w:t>
      </w:r>
      <w:r w:rsidR="004D23AC" w:rsidRPr="004D23AC">
        <w:rPr>
          <w:sz w:val="26"/>
          <w:szCs w:val="26"/>
        </w:rPr>
        <w:t>общественного</w:t>
      </w:r>
      <w:r w:rsidR="004D23AC" w:rsidRPr="004D23AC">
        <w:rPr>
          <w:color w:val="000000"/>
          <w:sz w:val="26"/>
          <w:szCs w:val="26"/>
        </w:rPr>
        <w:t xml:space="preserve"> питания</w:t>
      </w:r>
      <w:r w:rsidRPr="004D23AC">
        <w:rPr>
          <w:sz w:val="26"/>
          <w:szCs w:val="26"/>
        </w:rPr>
        <w:t xml:space="preserve">;  </w:t>
      </w:r>
    </w:p>
    <w:p w14:paraId="0CCBB666" w14:textId="606DB22D" w:rsidR="002A47ED" w:rsidRPr="004D23AC" w:rsidRDefault="002A47ED" w:rsidP="008D56DA">
      <w:pPr>
        <w:spacing w:after="0" w:line="240" w:lineRule="auto"/>
        <w:ind w:left="-142" w:firstLine="426"/>
        <w:jc w:val="both"/>
        <w:rPr>
          <w:sz w:val="26"/>
          <w:szCs w:val="26"/>
        </w:rPr>
      </w:pPr>
      <w:r w:rsidRPr="004D23AC">
        <w:rPr>
          <w:sz w:val="26"/>
          <w:szCs w:val="26"/>
        </w:rPr>
        <w:t xml:space="preserve">- финансовая поддержка до 2,0 млн. рублей </w:t>
      </w:r>
      <w:r w:rsidR="0044341B">
        <w:rPr>
          <w:sz w:val="26"/>
          <w:szCs w:val="26"/>
        </w:rPr>
        <w:t>на создание и развитие бизнеса</w:t>
      </w:r>
      <w:r w:rsidR="0044341B" w:rsidRPr="004D23AC">
        <w:rPr>
          <w:sz w:val="26"/>
          <w:szCs w:val="26"/>
        </w:rPr>
        <w:t xml:space="preserve"> </w:t>
      </w:r>
      <w:r w:rsidRPr="004D23AC">
        <w:rPr>
          <w:sz w:val="26"/>
          <w:szCs w:val="26"/>
        </w:rPr>
        <w:t xml:space="preserve">субъектам МСП, </w:t>
      </w:r>
      <w:r w:rsidR="004D23AC" w:rsidRPr="004D23AC">
        <w:rPr>
          <w:bCs/>
          <w:sz w:val="26"/>
          <w:szCs w:val="26"/>
        </w:rPr>
        <w:t>осуществляющим деятельность на территории отдельных муниципальных образований Камчатского края</w:t>
      </w:r>
      <w:r w:rsidRPr="004D23AC">
        <w:rPr>
          <w:sz w:val="26"/>
          <w:szCs w:val="26"/>
        </w:rPr>
        <w:t>;</w:t>
      </w:r>
    </w:p>
    <w:p w14:paraId="640837C3" w14:textId="30DE3902" w:rsidR="007541D6" w:rsidRPr="00E105D5" w:rsidRDefault="004F1251" w:rsidP="00E105D5">
      <w:pPr>
        <w:numPr>
          <w:ilvl w:val="0"/>
          <w:numId w:val="4"/>
        </w:numPr>
        <w:tabs>
          <w:tab w:val="left" w:pos="1134"/>
        </w:tabs>
        <w:suppressAutoHyphens/>
        <w:spacing w:after="0" w:line="240" w:lineRule="auto"/>
        <w:ind w:left="0" w:firstLine="709"/>
        <w:jc w:val="both"/>
        <w:rPr>
          <w:bCs/>
          <w:sz w:val="26"/>
          <w:szCs w:val="26"/>
        </w:rPr>
      </w:pPr>
      <w:r w:rsidRPr="007541D6">
        <w:rPr>
          <w:sz w:val="26"/>
          <w:szCs w:val="26"/>
        </w:rPr>
        <w:t xml:space="preserve">Финансовая поддержка до </w:t>
      </w:r>
      <w:r w:rsidR="00022617" w:rsidRPr="007541D6">
        <w:rPr>
          <w:sz w:val="26"/>
          <w:szCs w:val="26"/>
        </w:rPr>
        <w:t>2,0</w:t>
      </w:r>
      <w:r w:rsidRPr="007541D6">
        <w:rPr>
          <w:sz w:val="26"/>
          <w:szCs w:val="26"/>
        </w:rPr>
        <w:t xml:space="preserve"> млн. рублей </w:t>
      </w:r>
      <w:r w:rsidR="007541D6" w:rsidRPr="007541D6">
        <w:rPr>
          <w:sz w:val="26"/>
          <w:szCs w:val="26"/>
        </w:rPr>
        <w:t>на создание и развитие бизнеса субъектам МСП, осуществляющим деятельность в сфере промышленности и высокотехнологичного</w:t>
      </w:r>
      <w:r w:rsidR="007541D6">
        <w:rPr>
          <w:sz w:val="26"/>
          <w:szCs w:val="26"/>
        </w:rPr>
        <w:t xml:space="preserve"> </w:t>
      </w:r>
      <w:r w:rsidR="007541D6" w:rsidRPr="007541D6">
        <w:rPr>
          <w:sz w:val="26"/>
          <w:szCs w:val="26"/>
        </w:rPr>
        <w:t>производства</w:t>
      </w:r>
      <w:r w:rsidR="0044341B">
        <w:rPr>
          <w:sz w:val="26"/>
          <w:szCs w:val="26"/>
        </w:rPr>
        <w:t>,</w:t>
      </w:r>
      <w:r w:rsidR="007541D6" w:rsidRPr="007541D6">
        <w:rPr>
          <w:sz w:val="26"/>
          <w:szCs w:val="26"/>
        </w:rPr>
        <w:t xml:space="preserve"> предоставлялась заявителям, осуществляющим деятельность в сфере промышленности и высокотехнологичного производства</w:t>
      </w:r>
      <w:r w:rsidR="007541D6" w:rsidRPr="007541D6">
        <w:rPr>
          <w:bCs/>
          <w:sz w:val="26"/>
          <w:szCs w:val="26"/>
        </w:rPr>
        <w:t>, на финансовое обеспечение затрат, связанных с началом или развитием предпринимательской деятельности</w:t>
      </w:r>
      <w:r w:rsidR="00E105D5">
        <w:rPr>
          <w:bCs/>
          <w:sz w:val="26"/>
          <w:szCs w:val="26"/>
        </w:rPr>
        <w:t xml:space="preserve"> </w:t>
      </w:r>
      <w:r w:rsidR="00E105D5" w:rsidRPr="00E105D5">
        <w:rPr>
          <w:bCs/>
          <w:sz w:val="26"/>
          <w:szCs w:val="26"/>
        </w:rPr>
        <w:t>(</w:t>
      </w:r>
      <w:bookmarkStart w:id="1" w:name="_Hlk141260402"/>
      <w:r w:rsidR="00E105D5" w:rsidRPr="00E105D5">
        <w:rPr>
          <w:bCs/>
          <w:sz w:val="26"/>
          <w:szCs w:val="26"/>
        </w:rPr>
        <w:t xml:space="preserve">приобретение (изготовление) оборудования, комплектующих к нему, включая его монтаж и </w:t>
      </w:r>
      <w:r w:rsidR="00E105D5" w:rsidRPr="00E105D5">
        <w:rPr>
          <w:sz w:val="26"/>
          <w:szCs w:val="26"/>
        </w:rPr>
        <w:t>пусконаладочные работы;</w:t>
      </w:r>
      <w:bookmarkStart w:id="2" w:name="_Hlk141260611"/>
      <w:bookmarkEnd w:id="1"/>
      <w:r w:rsidR="00E105D5" w:rsidRPr="00E105D5">
        <w:rPr>
          <w:bCs/>
          <w:sz w:val="26"/>
          <w:szCs w:val="26"/>
        </w:rPr>
        <w:t xml:space="preserve"> </w:t>
      </w:r>
      <w:r w:rsidR="00E105D5" w:rsidRPr="00E105D5">
        <w:rPr>
          <w:sz w:val="26"/>
          <w:szCs w:val="26"/>
        </w:rPr>
        <w:t>доставка приобретаемого за счет средств финансовой поддержки оборудования и комплектующих к нему к месту ведения производственной деятельности на территории Камчатского края, включая погрузочно-разгрузочные работы;</w:t>
      </w:r>
      <w:bookmarkEnd w:id="2"/>
      <w:r w:rsidR="00E105D5" w:rsidRPr="00E105D5">
        <w:rPr>
          <w:bCs/>
          <w:sz w:val="26"/>
          <w:szCs w:val="26"/>
        </w:rPr>
        <w:t xml:space="preserve"> приобретение прав на патенты и лицензии на использование изобретений, полезных моделей, промышленных образцов;</w:t>
      </w:r>
      <w:bookmarkStart w:id="3" w:name="_Hlk141260648"/>
      <w:r w:rsidR="00E105D5" w:rsidRPr="00E105D5">
        <w:rPr>
          <w:bCs/>
          <w:sz w:val="26"/>
          <w:szCs w:val="26"/>
        </w:rPr>
        <w:t xml:space="preserve"> приобретение программного обеспечения, необходимого для функционирования оборудования, приобретенного за счет финансовой поддержки</w:t>
      </w:r>
      <w:bookmarkEnd w:id="3"/>
      <w:r w:rsidR="00E105D5" w:rsidRPr="00E105D5">
        <w:rPr>
          <w:bCs/>
          <w:sz w:val="26"/>
          <w:szCs w:val="26"/>
        </w:rPr>
        <w:t xml:space="preserve">). </w:t>
      </w:r>
    </w:p>
    <w:p w14:paraId="720329C9" w14:textId="755851E3" w:rsidR="004F1251" w:rsidRDefault="004F1251" w:rsidP="00E105D5">
      <w:pPr>
        <w:spacing w:after="0" w:line="240" w:lineRule="auto"/>
        <w:ind w:firstLine="709"/>
        <w:jc w:val="both"/>
        <w:rPr>
          <w:sz w:val="26"/>
          <w:szCs w:val="26"/>
        </w:rPr>
      </w:pPr>
      <w:r w:rsidRPr="007F25CB">
        <w:rPr>
          <w:sz w:val="26"/>
          <w:szCs w:val="26"/>
        </w:rPr>
        <w:t xml:space="preserve">На данный вид поддержки было подано </w:t>
      </w:r>
      <w:r w:rsidR="007F25CB">
        <w:rPr>
          <w:sz w:val="26"/>
          <w:szCs w:val="26"/>
        </w:rPr>
        <w:t>13</w:t>
      </w:r>
      <w:r w:rsidR="004B127D" w:rsidRPr="007F25CB">
        <w:rPr>
          <w:sz w:val="26"/>
          <w:szCs w:val="26"/>
        </w:rPr>
        <w:t xml:space="preserve"> заявок. По результатам рассмотрения, комиссией были одобрены </w:t>
      </w:r>
      <w:r w:rsidR="007F25CB" w:rsidRPr="007F25CB">
        <w:rPr>
          <w:sz w:val="26"/>
          <w:szCs w:val="26"/>
        </w:rPr>
        <w:t>5</w:t>
      </w:r>
      <w:r w:rsidR="004B127D" w:rsidRPr="007F25CB">
        <w:rPr>
          <w:sz w:val="26"/>
          <w:szCs w:val="26"/>
        </w:rPr>
        <w:t xml:space="preserve"> заяв</w:t>
      </w:r>
      <w:r w:rsidR="007F25CB" w:rsidRPr="007F25CB">
        <w:rPr>
          <w:sz w:val="26"/>
          <w:szCs w:val="26"/>
        </w:rPr>
        <w:t xml:space="preserve">ок </w:t>
      </w:r>
      <w:r w:rsidR="004B127D" w:rsidRPr="007F25CB">
        <w:rPr>
          <w:sz w:val="26"/>
          <w:szCs w:val="26"/>
        </w:rPr>
        <w:t xml:space="preserve">на сумму </w:t>
      </w:r>
      <w:r w:rsidR="007F25CB" w:rsidRPr="007F25CB">
        <w:rPr>
          <w:sz w:val="26"/>
          <w:szCs w:val="26"/>
        </w:rPr>
        <w:t>10,0</w:t>
      </w:r>
      <w:r w:rsidRPr="007F25CB">
        <w:rPr>
          <w:sz w:val="26"/>
          <w:szCs w:val="26"/>
        </w:rPr>
        <w:t xml:space="preserve"> млн. рублей.</w:t>
      </w:r>
    </w:p>
    <w:p w14:paraId="6C378526" w14:textId="77777777" w:rsidR="00E105D5" w:rsidRPr="00E105D5" w:rsidRDefault="0044341B" w:rsidP="00E105D5">
      <w:pPr>
        <w:pStyle w:val="a3"/>
        <w:numPr>
          <w:ilvl w:val="0"/>
          <w:numId w:val="4"/>
        </w:numPr>
        <w:tabs>
          <w:tab w:val="left" w:pos="1134"/>
        </w:tabs>
        <w:suppressAutoHyphens/>
        <w:spacing w:after="0" w:line="240" w:lineRule="auto"/>
        <w:ind w:left="0" w:firstLine="709"/>
        <w:jc w:val="both"/>
        <w:rPr>
          <w:sz w:val="26"/>
          <w:szCs w:val="26"/>
        </w:rPr>
      </w:pPr>
      <w:r w:rsidRPr="00E105D5">
        <w:rPr>
          <w:sz w:val="26"/>
          <w:szCs w:val="26"/>
        </w:rPr>
        <w:t xml:space="preserve">Финансовая поддержка до 1,0 млн. рублей на создание и развитие бизнеса субъектам МСП, </w:t>
      </w:r>
      <w:r w:rsidRPr="00E105D5">
        <w:rPr>
          <w:color w:val="000000"/>
          <w:sz w:val="26"/>
          <w:szCs w:val="26"/>
        </w:rPr>
        <w:t xml:space="preserve">осуществляющим деятельность в сфере </w:t>
      </w:r>
      <w:r w:rsidRPr="00E105D5">
        <w:rPr>
          <w:sz w:val="26"/>
          <w:szCs w:val="26"/>
        </w:rPr>
        <w:t>общественного</w:t>
      </w:r>
      <w:r w:rsidRPr="00E105D5">
        <w:rPr>
          <w:color w:val="000000"/>
          <w:sz w:val="26"/>
          <w:szCs w:val="26"/>
        </w:rPr>
        <w:t xml:space="preserve"> питания, предоставлялась заявителям на </w:t>
      </w:r>
      <w:r w:rsidR="00E105D5" w:rsidRPr="00E105D5">
        <w:rPr>
          <w:color w:val="000000"/>
          <w:sz w:val="26"/>
          <w:szCs w:val="26"/>
        </w:rPr>
        <w:t>финансовое обеспечение затрат, связанных с началом или развитием предпринимательской деятельности (</w:t>
      </w:r>
      <w:r w:rsidR="00E105D5" w:rsidRPr="00E105D5">
        <w:rPr>
          <w:bCs/>
          <w:sz w:val="26"/>
          <w:szCs w:val="26"/>
        </w:rPr>
        <w:t>приобретение (изготовление) оборудования, необходимого</w:t>
      </w:r>
      <w:r w:rsidR="00E105D5" w:rsidRPr="00E105D5">
        <w:rPr>
          <w:color w:val="000000"/>
          <w:sz w:val="26"/>
          <w:szCs w:val="26"/>
        </w:rPr>
        <w:t xml:space="preserve"> для </w:t>
      </w:r>
      <w:r w:rsidR="00E105D5" w:rsidRPr="00E105D5">
        <w:rPr>
          <w:sz w:val="26"/>
          <w:szCs w:val="26"/>
        </w:rPr>
        <w:t>приготовления продукции, обслуживания посетителей,</w:t>
      </w:r>
      <w:r w:rsidR="00E105D5" w:rsidRPr="00E105D5">
        <w:rPr>
          <w:bCs/>
          <w:sz w:val="26"/>
          <w:szCs w:val="26"/>
        </w:rPr>
        <w:t xml:space="preserve"> комплектующих к нему, включая монтаж и </w:t>
      </w:r>
      <w:r w:rsidR="00E105D5" w:rsidRPr="00E105D5">
        <w:rPr>
          <w:sz w:val="26"/>
          <w:szCs w:val="26"/>
        </w:rPr>
        <w:t xml:space="preserve">пусконаладочные работы; доставка приобретаемого за счет средств финансовой поддержки оборудования и комплектующих к нему к месту ведения предпринимательской деятельности на территории Камчатского края, включая погрузочно-разгрузочные работы; </w:t>
      </w:r>
      <w:r w:rsidR="00E105D5" w:rsidRPr="00E105D5">
        <w:rPr>
          <w:bCs/>
          <w:sz w:val="26"/>
          <w:szCs w:val="26"/>
        </w:rPr>
        <w:t>приобретение программного обеспечения, необходимого для функционирования оборудования, приобретенного за счет финансовой поддержки).</w:t>
      </w:r>
    </w:p>
    <w:p w14:paraId="7DF41DB4" w14:textId="4463DDCF" w:rsidR="004B127D" w:rsidRPr="00E105D5" w:rsidRDefault="004B127D" w:rsidP="00E105D5">
      <w:pPr>
        <w:pStyle w:val="a3"/>
        <w:tabs>
          <w:tab w:val="left" w:pos="1134"/>
        </w:tabs>
        <w:suppressAutoHyphens/>
        <w:spacing w:after="0" w:line="240" w:lineRule="auto"/>
        <w:ind w:left="0" w:firstLine="709"/>
        <w:jc w:val="both"/>
        <w:rPr>
          <w:sz w:val="26"/>
          <w:szCs w:val="26"/>
        </w:rPr>
      </w:pPr>
      <w:r w:rsidRPr="007F25CB">
        <w:rPr>
          <w:sz w:val="26"/>
          <w:szCs w:val="26"/>
        </w:rPr>
        <w:t xml:space="preserve">На данный вид поддержки было подано </w:t>
      </w:r>
      <w:r w:rsidR="007F25CB">
        <w:rPr>
          <w:sz w:val="26"/>
          <w:szCs w:val="26"/>
        </w:rPr>
        <w:t>23</w:t>
      </w:r>
      <w:r w:rsidRPr="007F25CB">
        <w:rPr>
          <w:sz w:val="26"/>
          <w:szCs w:val="26"/>
        </w:rPr>
        <w:t xml:space="preserve"> заяв</w:t>
      </w:r>
      <w:r w:rsidR="007F25CB">
        <w:rPr>
          <w:sz w:val="26"/>
          <w:szCs w:val="26"/>
        </w:rPr>
        <w:t>ки</w:t>
      </w:r>
      <w:r w:rsidRPr="007F25CB">
        <w:rPr>
          <w:sz w:val="26"/>
          <w:szCs w:val="26"/>
        </w:rPr>
        <w:t xml:space="preserve">. Комиссией одобрено </w:t>
      </w:r>
      <w:r w:rsidR="007F25CB" w:rsidRPr="007F25CB">
        <w:rPr>
          <w:sz w:val="26"/>
          <w:szCs w:val="26"/>
        </w:rPr>
        <w:t>9</w:t>
      </w:r>
      <w:r w:rsidRPr="007F25CB">
        <w:rPr>
          <w:sz w:val="26"/>
          <w:szCs w:val="26"/>
        </w:rPr>
        <w:t xml:space="preserve"> заяв</w:t>
      </w:r>
      <w:r w:rsidR="007F25CB" w:rsidRPr="007F25CB">
        <w:rPr>
          <w:sz w:val="26"/>
          <w:szCs w:val="26"/>
        </w:rPr>
        <w:t>ок</w:t>
      </w:r>
      <w:r w:rsidRPr="007F25CB">
        <w:rPr>
          <w:sz w:val="26"/>
          <w:szCs w:val="26"/>
        </w:rPr>
        <w:t xml:space="preserve"> на сумму </w:t>
      </w:r>
      <w:r w:rsidR="007F25CB" w:rsidRPr="007F25CB">
        <w:rPr>
          <w:sz w:val="26"/>
          <w:szCs w:val="26"/>
        </w:rPr>
        <w:t>9,0</w:t>
      </w:r>
      <w:r w:rsidRPr="007F25CB">
        <w:rPr>
          <w:sz w:val="26"/>
          <w:szCs w:val="26"/>
        </w:rPr>
        <w:t xml:space="preserve"> млн. рублей.</w:t>
      </w:r>
    </w:p>
    <w:p w14:paraId="47DFB70D" w14:textId="73314BD2" w:rsidR="007C6BDA" w:rsidRPr="007C6BDA" w:rsidRDefault="007C6BDA" w:rsidP="007C6BDA">
      <w:pPr>
        <w:pStyle w:val="a3"/>
        <w:numPr>
          <w:ilvl w:val="0"/>
          <w:numId w:val="4"/>
        </w:numPr>
        <w:spacing w:after="0" w:line="240" w:lineRule="auto"/>
        <w:ind w:left="0" w:firstLine="709"/>
        <w:jc w:val="both"/>
        <w:rPr>
          <w:bCs/>
          <w:sz w:val="26"/>
          <w:szCs w:val="26"/>
        </w:rPr>
      </w:pPr>
      <w:r w:rsidRPr="007C6BDA">
        <w:rPr>
          <w:sz w:val="26"/>
          <w:szCs w:val="26"/>
        </w:rPr>
        <w:t xml:space="preserve">Финансовая поддержка до 2,0 млн. рублей на создание и развитие бизнеса субъектам МСП, </w:t>
      </w:r>
      <w:r w:rsidRPr="007C6BDA">
        <w:rPr>
          <w:bCs/>
          <w:sz w:val="26"/>
          <w:szCs w:val="26"/>
        </w:rPr>
        <w:t>осуществляющим деятельность на территории отдельных муниципальных образований Камчатского</w:t>
      </w:r>
      <w:r>
        <w:rPr>
          <w:bCs/>
          <w:sz w:val="26"/>
          <w:szCs w:val="26"/>
        </w:rPr>
        <w:t xml:space="preserve"> </w:t>
      </w:r>
      <w:r w:rsidRPr="007C6BDA">
        <w:rPr>
          <w:bCs/>
          <w:sz w:val="26"/>
          <w:szCs w:val="26"/>
        </w:rPr>
        <w:t>края</w:t>
      </w:r>
      <w:r>
        <w:rPr>
          <w:bCs/>
          <w:sz w:val="26"/>
          <w:szCs w:val="26"/>
        </w:rPr>
        <w:t>,</w:t>
      </w:r>
      <w:r w:rsidRPr="007C6BDA">
        <w:rPr>
          <w:sz w:val="26"/>
          <w:szCs w:val="26"/>
        </w:rPr>
        <w:t xml:space="preserve"> предоставлялась заявителям, </w:t>
      </w:r>
      <w:r w:rsidRPr="007C6BDA">
        <w:rPr>
          <w:bCs/>
          <w:sz w:val="26"/>
          <w:szCs w:val="26"/>
        </w:rPr>
        <w:t>осуществляющим деятельность на территории отдельных муниципальных образований Камчатского края,</w:t>
      </w:r>
      <w:r w:rsidRPr="007C6BDA">
        <w:rPr>
          <w:sz w:val="26"/>
          <w:szCs w:val="26"/>
        </w:rPr>
        <w:t xml:space="preserve"> </w:t>
      </w:r>
      <w:r w:rsidRPr="007C6BDA">
        <w:rPr>
          <w:bCs/>
          <w:sz w:val="26"/>
          <w:szCs w:val="26"/>
        </w:rPr>
        <w:t>на финансовое обеспечение затрат, связанных с началом или развитием предпринимательской деятельности</w:t>
      </w:r>
    </w:p>
    <w:p w14:paraId="6BB7968B" w14:textId="05DA14A4" w:rsidR="007F25CB" w:rsidRPr="007F25CB" w:rsidRDefault="007F25CB" w:rsidP="007F25CB">
      <w:pPr>
        <w:tabs>
          <w:tab w:val="left" w:pos="1134"/>
        </w:tabs>
        <w:suppressAutoHyphens/>
        <w:spacing w:after="0" w:line="240" w:lineRule="auto"/>
        <w:ind w:firstLine="709"/>
        <w:jc w:val="both"/>
        <w:rPr>
          <w:sz w:val="26"/>
          <w:szCs w:val="26"/>
        </w:rPr>
      </w:pPr>
      <w:r w:rsidRPr="007F25CB">
        <w:rPr>
          <w:sz w:val="26"/>
          <w:szCs w:val="26"/>
        </w:rPr>
        <w:t xml:space="preserve">На данный вид поддержки было подано </w:t>
      </w:r>
      <w:r w:rsidRPr="005268CB">
        <w:rPr>
          <w:sz w:val="26"/>
          <w:szCs w:val="26"/>
        </w:rPr>
        <w:t xml:space="preserve">23 заявки. Комиссией одобрено </w:t>
      </w:r>
      <w:r w:rsidR="00592788" w:rsidRPr="005268CB">
        <w:rPr>
          <w:sz w:val="26"/>
          <w:szCs w:val="26"/>
        </w:rPr>
        <w:t>11</w:t>
      </w:r>
      <w:r w:rsidRPr="005268CB">
        <w:rPr>
          <w:sz w:val="26"/>
          <w:szCs w:val="26"/>
        </w:rPr>
        <w:t xml:space="preserve"> заявок на сумму </w:t>
      </w:r>
      <w:r w:rsidR="00592788" w:rsidRPr="005268CB">
        <w:rPr>
          <w:sz w:val="26"/>
          <w:szCs w:val="26"/>
        </w:rPr>
        <w:t>20,08</w:t>
      </w:r>
      <w:r w:rsidRPr="005268CB">
        <w:rPr>
          <w:sz w:val="26"/>
          <w:szCs w:val="26"/>
        </w:rPr>
        <w:t xml:space="preserve"> млн. рублей.</w:t>
      </w:r>
    </w:p>
    <w:p w14:paraId="0BA083E0" w14:textId="0F4F4CCF" w:rsidR="004F1251" w:rsidRPr="00124B05" w:rsidRDefault="00EE15CC" w:rsidP="008D56DA">
      <w:pPr>
        <w:spacing w:after="0" w:line="240" w:lineRule="auto"/>
        <w:ind w:left="-142" w:firstLine="426"/>
        <w:jc w:val="both"/>
        <w:rPr>
          <w:sz w:val="26"/>
          <w:szCs w:val="26"/>
        </w:rPr>
      </w:pPr>
      <w:r w:rsidRPr="00124B05">
        <w:rPr>
          <w:sz w:val="26"/>
          <w:szCs w:val="26"/>
        </w:rPr>
        <w:t>Помимо оказания прямых мер финансовой поддержки, АНО «КЦПП» оказало содействие в приеме документов на</w:t>
      </w:r>
      <w:r w:rsidR="00482380" w:rsidRPr="00124B05">
        <w:rPr>
          <w:sz w:val="26"/>
          <w:szCs w:val="26"/>
        </w:rPr>
        <w:t xml:space="preserve"> </w:t>
      </w:r>
      <w:r w:rsidR="004F1251" w:rsidRPr="00124B05">
        <w:rPr>
          <w:sz w:val="26"/>
          <w:szCs w:val="26"/>
        </w:rPr>
        <w:t xml:space="preserve">предоставление грантов в форме субсидий субъектам </w:t>
      </w:r>
      <w:r w:rsidR="00482380" w:rsidRPr="00124B05">
        <w:rPr>
          <w:sz w:val="26"/>
          <w:szCs w:val="26"/>
        </w:rPr>
        <w:t>МСП</w:t>
      </w:r>
      <w:r w:rsidR="004F1251" w:rsidRPr="00124B05">
        <w:rPr>
          <w:sz w:val="26"/>
          <w:szCs w:val="26"/>
        </w:rPr>
        <w:t xml:space="preserve">, включенным в реестр социальных предприятий, в размере до 500 </w:t>
      </w:r>
      <w:r w:rsidR="00482380" w:rsidRPr="00124B05">
        <w:rPr>
          <w:sz w:val="26"/>
          <w:szCs w:val="26"/>
        </w:rPr>
        <w:t>тыс.</w:t>
      </w:r>
      <w:r w:rsidR="004F1251" w:rsidRPr="00124B05">
        <w:rPr>
          <w:sz w:val="26"/>
          <w:szCs w:val="26"/>
        </w:rPr>
        <w:t xml:space="preserve"> рублей</w:t>
      </w:r>
      <w:r w:rsidR="00482380" w:rsidRPr="00124B05">
        <w:rPr>
          <w:sz w:val="26"/>
          <w:szCs w:val="26"/>
        </w:rPr>
        <w:t xml:space="preserve"> и </w:t>
      </w:r>
      <w:r w:rsidR="004F1251" w:rsidRPr="00124B05">
        <w:rPr>
          <w:sz w:val="26"/>
          <w:szCs w:val="26"/>
        </w:rPr>
        <w:t xml:space="preserve">предоставление грантов в форме субсидий субъектам </w:t>
      </w:r>
      <w:r w:rsidR="00482380" w:rsidRPr="00124B05">
        <w:rPr>
          <w:sz w:val="26"/>
          <w:szCs w:val="26"/>
        </w:rPr>
        <w:t>МСП</w:t>
      </w:r>
      <w:r w:rsidR="004F1251" w:rsidRPr="00124B05">
        <w:rPr>
          <w:sz w:val="26"/>
          <w:szCs w:val="26"/>
        </w:rPr>
        <w:t xml:space="preserve">, созданным физическими лицами в возрасте до 25 лет включительно, в размере 500 </w:t>
      </w:r>
      <w:r w:rsidR="00482380" w:rsidRPr="00124B05">
        <w:rPr>
          <w:sz w:val="26"/>
          <w:szCs w:val="26"/>
        </w:rPr>
        <w:t>тыс.</w:t>
      </w:r>
      <w:r w:rsidR="004F1251" w:rsidRPr="00124B05">
        <w:rPr>
          <w:sz w:val="26"/>
          <w:szCs w:val="26"/>
        </w:rPr>
        <w:t xml:space="preserve"> рублей.</w:t>
      </w:r>
    </w:p>
    <w:p w14:paraId="793B0D9F" w14:textId="49CD738B" w:rsidR="00482380" w:rsidRPr="00124B05" w:rsidRDefault="00482380" w:rsidP="008D56DA">
      <w:pPr>
        <w:spacing w:after="0" w:line="240" w:lineRule="auto"/>
        <w:ind w:left="-142" w:firstLine="426"/>
        <w:jc w:val="both"/>
        <w:rPr>
          <w:sz w:val="26"/>
          <w:szCs w:val="26"/>
        </w:rPr>
      </w:pPr>
      <w:r w:rsidRPr="00124B05">
        <w:rPr>
          <w:sz w:val="26"/>
          <w:szCs w:val="26"/>
        </w:rPr>
        <w:t>На получение грантов был</w:t>
      </w:r>
      <w:r w:rsidR="00022617">
        <w:rPr>
          <w:sz w:val="26"/>
          <w:szCs w:val="26"/>
        </w:rPr>
        <w:t>о</w:t>
      </w:r>
      <w:r w:rsidRPr="00124B05">
        <w:rPr>
          <w:sz w:val="26"/>
          <w:szCs w:val="26"/>
        </w:rPr>
        <w:t xml:space="preserve"> подан</w:t>
      </w:r>
      <w:r w:rsidR="00022617">
        <w:rPr>
          <w:sz w:val="26"/>
          <w:szCs w:val="26"/>
        </w:rPr>
        <w:t>о</w:t>
      </w:r>
      <w:r w:rsidRPr="00124B05">
        <w:rPr>
          <w:sz w:val="26"/>
          <w:szCs w:val="26"/>
        </w:rPr>
        <w:t xml:space="preserve"> </w:t>
      </w:r>
      <w:r w:rsidR="00022617">
        <w:rPr>
          <w:sz w:val="26"/>
          <w:szCs w:val="26"/>
        </w:rPr>
        <w:t>26</w:t>
      </w:r>
      <w:r w:rsidRPr="00124B05">
        <w:rPr>
          <w:sz w:val="26"/>
          <w:szCs w:val="26"/>
        </w:rPr>
        <w:t xml:space="preserve"> зая</w:t>
      </w:r>
      <w:r w:rsidR="00583C7C">
        <w:rPr>
          <w:sz w:val="26"/>
          <w:szCs w:val="26"/>
        </w:rPr>
        <w:t>вок</w:t>
      </w:r>
      <w:r w:rsidRPr="00124B05">
        <w:rPr>
          <w:sz w:val="26"/>
          <w:szCs w:val="26"/>
        </w:rPr>
        <w:t xml:space="preserve"> от социальных предпринимателей. Комиссией были одобрены </w:t>
      </w:r>
      <w:r w:rsidR="00583C7C" w:rsidRPr="0062053E">
        <w:rPr>
          <w:sz w:val="26"/>
          <w:szCs w:val="26"/>
        </w:rPr>
        <w:t>16</w:t>
      </w:r>
      <w:r w:rsidRPr="00124B05">
        <w:rPr>
          <w:sz w:val="26"/>
          <w:szCs w:val="26"/>
        </w:rPr>
        <w:t xml:space="preserve"> заявок на сумму </w:t>
      </w:r>
      <w:r w:rsidR="0062053E">
        <w:rPr>
          <w:sz w:val="26"/>
          <w:szCs w:val="26"/>
        </w:rPr>
        <w:t>7,94</w:t>
      </w:r>
      <w:r w:rsidRPr="00124B05">
        <w:rPr>
          <w:sz w:val="26"/>
          <w:szCs w:val="26"/>
        </w:rPr>
        <w:t xml:space="preserve"> млн. рублей. </w:t>
      </w:r>
    </w:p>
    <w:p w14:paraId="29E3D94C" w14:textId="1BA60B64" w:rsidR="00482380" w:rsidRDefault="00482380" w:rsidP="008D56DA">
      <w:pPr>
        <w:spacing w:after="0" w:line="240" w:lineRule="auto"/>
        <w:ind w:left="-142" w:firstLine="426"/>
        <w:jc w:val="both"/>
        <w:rPr>
          <w:sz w:val="26"/>
          <w:szCs w:val="26"/>
        </w:rPr>
      </w:pPr>
      <w:r w:rsidRPr="00124B05">
        <w:rPr>
          <w:sz w:val="26"/>
          <w:szCs w:val="26"/>
        </w:rPr>
        <w:lastRenderedPageBreak/>
        <w:t xml:space="preserve">Молодые люди, в возрасте до 25 лет, подали </w:t>
      </w:r>
      <w:r w:rsidR="00022617">
        <w:rPr>
          <w:sz w:val="26"/>
          <w:szCs w:val="26"/>
        </w:rPr>
        <w:t>19</w:t>
      </w:r>
      <w:r w:rsidRPr="00124B05">
        <w:rPr>
          <w:sz w:val="26"/>
          <w:szCs w:val="26"/>
        </w:rPr>
        <w:t xml:space="preserve"> заявок на получение гранта. Комиссией рассмотрены и одобрены </w:t>
      </w:r>
      <w:r w:rsidR="0062053E">
        <w:rPr>
          <w:sz w:val="26"/>
          <w:szCs w:val="26"/>
        </w:rPr>
        <w:t>14</w:t>
      </w:r>
      <w:r w:rsidRPr="00124B05">
        <w:rPr>
          <w:sz w:val="26"/>
          <w:szCs w:val="26"/>
        </w:rPr>
        <w:t xml:space="preserve"> заявок на сумму </w:t>
      </w:r>
      <w:r w:rsidR="0062053E">
        <w:rPr>
          <w:sz w:val="26"/>
          <w:szCs w:val="26"/>
        </w:rPr>
        <w:t>6,85</w:t>
      </w:r>
      <w:r w:rsidRPr="00124B05">
        <w:rPr>
          <w:sz w:val="26"/>
          <w:szCs w:val="26"/>
        </w:rPr>
        <w:t xml:space="preserve"> млн. рублей.</w:t>
      </w:r>
    </w:p>
    <w:bookmarkEnd w:id="0"/>
    <w:p w14:paraId="2D293252" w14:textId="77777777" w:rsidR="001736D0" w:rsidRPr="000D32A0" w:rsidRDefault="001736D0" w:rsidP="001736D0">
      <w:pPr>
        <w:spacing w:after="0" w:line="240" w:lineRule="auto"/>
        <w:ind w:left="-142" w:firstLine="426"/>
        <w:jc w:val="both"/>
        <w:rPr>
          <w:sz w:val="26"/>
          <w:szCs w:val="26"/>
        </w:rPr>
      </w:pPr>
      <w:r w:rsidRPr="000D32A0">
        <w:rPr>
          <w:sz w:val="26"/>
          <w:szCs w:val="26"/>
        </w:rPr>
        <w:t xml:space="preserve">В 2023 году Министерство экономического развития Российской Федерации опубликовало доклад «О состоянии малого и среднего предпринимательства в Российской Федерации и мерах по его развитию за 2019-2022 гг.» согласно которому Камчатский край попал в 6 лучших региональных практик поддержки субъектов МСП. В номинацию попали два вида финансовой поддержки субъектов МСП: финансовая поддержка до 1 млн. рублей на создание бизнеса и финансовая поддержка до 2 млн. рублей на создание и развитие бизнеса в отдельных муниципальных районах Камчатского края. </w:t>
      </w:r>
    </w:p>
    <w:p w14:paraId="7CD23531" w14:textId="77777777" w:rsidR="003D1F87" w:rsidRPr="000D32A0" w:rsidRDefault="003D1F87" w:rsidP="00416E42">
      <w:pPr>
        <w:spacing w:after="0" w:line="240" w:lineRule="auto"/>
        <w:jc w:val="both"/>
        <w:rPr>
          <w:sz w:val="26"/>
          <w:szCs w:val="26"/>
        </w:rPr>
      </w:pPr>
    </w:p>
    <w:p w14:paraId="711938BE" w14:textId="0558C1D6" w:rsidR="00CA5BBF" w:rsidRPr="00124B05" w:rsidRDefault="00CA5BBF" w:rsidP="006F0921">
      <w:pPr>
        <w:tabs>
          <w:tab w:val="left" w:pos="1134"/>
        </w:tabs>
        <w:spacing w:after="0" w:line="240" w:lineRule="auto"/>
        <w:ind w:left="-142" w:firstLine="426"/>
        <w:jc w:val="both"/>
        <w:rPr>
          <w:b/>
          <w:bCs/>
          <w:sz w:val="26"/>
          <w:szCs w:val="26"/>
        </w:rPr>
      </w:pPr>
      <w:r w:rsidRPr="00124B05">
        <w:rPr>
          <w:b/>
          <w:bCs/>
          <w:sz w:val="26"/>
          <w:szCs w:val="26"/>
        </w:rPr>
        <w:t xml:space="preserve">Реализация программ и проектов, направленных на вовлечение в предпринимательскую деятельность молодежи в возрасте 14-17 лет.                                  </w:t>
      </w:r>
    </w:p>
    <w:p w14:paraId="526F66A6" w14:textId="77777777" w:rsidR="00000899" w:rsidRPr="00A97A2D" w:rsidRDefault="00000899" w:rsidP="0058234D">
      <w:pPr>
        <w:tabs>
          <w:tab w:val="left" w:pos="1134"/>
        </w:tabs>
        <w:spacing w:after="0" w:line="240" w:lineRule="auto"/>
        <w:ind w:left="-142" w:firstLine="568"/>
        <w:jc w:val="both"/>
        <w:rPr>
          <w:sz w:val="26"/>
          <w:szCs w:val="26"/>
        </w:rPr>
      </w:pPr>
      <w:r w:rsidRPr="00A97A2D">
        <w:rPr>
          <w:sz w:val="26"/>
          <w:szCs w:val="26"/>
        </w:rPr>
        <w:t>В рамках реализации программ и проектов, направленных на вовлечение в предпринимательскую деятельность молодежи в возрасте 14-17 лет в 2023 году был проведен ряд мероприятий для школьников и студентов края.</w:t>
      </w:r>
    </w:p>
    <w:p w14:paraId="72C8F67D" w14:textId="6948FFF8" w:rsidR="0058234D" w:rsidRPr="00BE0CFF" w:rsidRDefault="00000899" w:rsidP="0058234D">
      <w:pPr>
        <w:tabs>
          <w:tab w:val="left" w:pos="1134"/>
        </w:tabs>
        <w:spacing w:after="0" w:line="240" w:lineRule="auto"/>
        <w:ind w:left="-142" w:firstLine="568"/>
        <w:jc w:val="both"/>
        <w:rPr>
          <w:sz w:val="26"/>
          <w:szCs w:val="26"/>
        </w:rPr>
      </w:pPr>
      <w:r w:rsidRPr="00BE0CFF">
        <w:rPr>
          <w:sz w:val="26"/>
          <w:szCs w:val="26"/>
        </w:rPr>
        <w:t xml:space="preserve">В школах города было проведено </w:t>
      </w:r>
      <w:r w:rsidR="009576A9" w:rsidRPr="00BE0CFF">
        <w:rPr>
          <w:sz w:val="26"/>
          <w:szCs w:val="26"/>
        </w:rPr>
        <w:t>3</w:t>
      </w:r>
      <w:r w:rsidR="0035428A">
        <w:rPr>
          <w:sz w:val="26"/>
          <w:szCs w:val="26"/>
        </w:rPr>
        <w:t>4</w:t>
      </w:r>
      <w:r w:rsidRPr="00BE0CFF">
        <w:rPr>
          <w:sz w:val="26"/>
          <w:szCs w:val="26"/>
        </w:rPr>
        <w:t xml:space="preserve"> открытых урок</w:t>
      </w:r>
      <w:r w:rsidR="005F7D4A">
        <w:rPr>
          <w:sz w:val="26"/>
          <w:szCs w:val="26"/>
        </w:rPr>
        <w:t>а</w:t>
      </w:r>
      <w:r w:rsidRPr="00BE0CFF">
        <w:rPr>
          <w:sz w:val="26"/>
          <w:szCs w:val="26"/>
        </w:rPr>
        <w:t xml:space="preserve"> с участием действующих предпринимателей, в которых приняли участие </w:t>
      </w:r>
      <w:r w:rsidR="00F76E4E">
        <w:rPr>
          <w:sz w:val="26"/>
          <w:szCs w:val="26"/>
        </w:rPr>
        <w:t>около 1000</w:t>
      </w:r>
      <w:r w:rsidRPr="00BE0CFF">
        <w:rPr>
          <w:sz w:val="26"/>
          <w:szCs w:val="26"/>
        </w:rPr>
        <w:t xml:space="preserve"> школьников и студентов.</w:t>
      </w:r>
    </w:p>
    <w:p w14:paraId="1514FF4B" w14:textId="2FEC63B0" w:rsidR="0058234D" w:rsidRDefault="00000899" w:rsidP="0058234D">
      <w:pPr>
        <w:tabs>
          <w:tab w:val="left" w:pos="1134"/>
        </w:tabs>
        <w:spacing w:after="0" w:line="240" w:lineRule="auto"/>
        <w:ind w:left="-142" w:firstLine="568"/>
        <w:jc w:val="both"/>
        <w:rPr>
          <w:sz w:val="26"/>
          <w:szCs w:val="26"/>
        </w:rPr>
      </w:pPr>
      <w:r w:rsidRPr="00BE0CFF">
        <w:rPr>
          <w:sz w:val="26"/>
          <w:szCs w:val="26"/>
        </w:rPr>
        <w:t>Проведено 1</w:t>
      </w:r>
      <w:r w:rsidR="00DF40A2">
        <w:rPr>
          <w:sz w:val="26"/>
          <w:szCs w:val="26"/>
        </w:rPr>
        <w:t>6</w:t>
      </w:r>
      <w:r w:rsidRPr="00BE0CFF">
        <w:rPr>
          <w:sz w:val="26"/>
          <w:szCs w:val="26"/>
        </w:rPr>
        <w:t xml:space="preserve"> деловых игр, количество участников составило </w:t>
      </w:r>
      <w:r w:rsidR="00DF40A2">
        <w:rPr>
          <w:sz w:val="26"/>
          <w:szCs w:val="26"/>
        </w:rPr>
        <w:t>457</w:t>
      </w:r>
      <w:r w:rsidRPr="00BE0CFF">
        <w:rPr>
          <w:sz w:val="26"/>
          <w:szCs w:val="26"/>
        </w:rPr>
        <w:t xml:space="preserve"> человек.</w:t>
      </w:r>
      <w:r w:rsidR="0058234D">
        <w:rPr>
          <w:sz w:val="26"/>
          <w:szCs w:val="26"/>
        </w:rPr>
        <w:t xml:space="preserve"> </w:t>
      </w:r>
    </w:p>
    <w:p w14:paraId="63FF043F" w14:textId="13072B4E" w:rsidR="00000899" w:rsidRPr="00A97A2D" w:rsidRDefault="00000899" w:rsidP="0058234D">
      <w:pPr>
        <w:tabs>
          <w:tab w:val="left" w:pos="1134"/>
        </w:tabs>
        <w:spacing w:after="0" w:line="240" w:lineRule="auto"/>
        <w:ind w:left="-142" w:firstLine="568"/>
        <w:jc w:val="both"/>
        <w:rPr>
          <w:sz w:val="26"/>
          <w:szCs w:val="26"/>
        </w:rPr>
      </w:pPr>
      <w:r w:rsidRPr="00A97A2D">
        <w:rPr>
          <w:sz w:val="26"/>
          <w:szCs w:val="26"/>
        </w:rPr>
        <w:t>Во время весенних каникул сотрудники Центра провели цикл каникулярных бизнес-уроков и экскурсий для старшеклассников из нескольких школ города Петропавловска-Камчатского. Более 50 старшеклассников, а также участники Всероссийского проекта «Большая перемена» узнали много полезного и интересного о мире бизнеса.</w:t>
      </w:r>
    </w:p>
    <w:p w14:paraId="4952DD72" w14:textId="638E7A7A" w:rsidR="00000899" w:rsidRPr="00A97A2D" w:rsidRDefault="00000899" w:rsidP="0058234D">
      <w:pPr>
        <w:tabs>
          <w:tab w:val="left" w:pos="709"/>
        </w:tabs>
        <w:spacing w:after="0" w:line="240" w:lineRule="auto"/>
        <w:ind w:left="-142" w:firstLine="568"/>
        <w:jc w:val="both"/>
        <w:rPr>
          <w:sz w:val="26"/>
          <w:szCs w:val="26"/>
        </w:rPr>
      </w:pPr>
      <w:r w:rsidRPr="00A97A2D">
        <w:rPr>
          <w:sz w:val="26"/>
          <w:szCs w:val="26"/>
        </w:rPr>
        <w:t xml:space="preserve">В рамках расширения сотрудничества с организациями Камчатского края и за его пределами, в марте 2023 года сотрудники АНО «КЦПП» приняли активное участие </w:t>
      </w:r>
      <w:r w:rsidRPr="00A97A2D">
        <w:rPr>
          <w:rFonts w:eastAsia="Times New Roman"/>
          <w:sz w:val="26"/>
          <w:szCs w:val="26"/>
          <w:lang w:eastAsia="ru-RU"/>
        </w:rPr>
        <w:t xml:space="preserve">в качестве партнеров, </w:t>
      </w:r>
      <w:r w:rsidRPr="00A97A2D">
        <w:rPr>
          <w:sz w:val="26"/>
          <w:szCs w:val="26"/>
        </w:rPr>
        <w:t>а также в составе экспертного жюри</w:t>
      </w:r>
      <w:r w:rsidRPr="00A97A2D">
        <w:rPr>
          <w:rFonts w:eastAsia="Times New Roman"/>
          <w:sz w:val="26"/>
          <w:szCs w:val="26"/>
          <w:lang w:eastAsia="ru-RU"/>
        </w:rPr>
        <w:t xml:space="preserve"> в марафоне-открытии 4 сезона Всероссийского конкурса «Большая Перемена» в Камчатском крае</w:t>
      </w:r>
      <w:r w:rsidRPr="00A97A2D">
        <w:rPr>
          <w:sz w:val="26"/>
          <w:szCs w:val="26"/>
        </w:rPr>
        <w:t>. В рамках мероприятия состоялась презентация конкурса, а также тематические мастер-классы для школьников, дискуссия с участниками Всероссийского конкурса «Большая перемена» и квест-игра. Школьники успешно защитили свои проекты и были награждены памятными призами от Центра.</w:t>
      </w:r>
    </w:p>
    <w:p w14:paraId="0B064239" w14:textId="77777777" w:rsidR="00000899" w:rsidRDefault="00000899" w:rsidP="0058234D">
      <w:pPr>
        <w:tabs>
          <w:tab w:val="left" w:pos="1134"/>
        </w:tabs>
        <w:spacing w:after="0" w:line="240" w:lineRule="auto"/>
        <w:ind w:left="-142" w:firstLine="568"/>
        <w:jc w:val="both"/>
        <w:rPr>
          <w:rFonts w:eastAsia="Times New Roman"/>
          <w:sz w:val="26"/>
          <w:szCs w:val="26"/>
          <w:lang w:eastAsia="ru-RU"/>
        </w:rPr>
      </w:pPr>
      <w:r w:rsidRPr="00A97A2D">
        <w:rPr>
          <w:sz w:val="26"/>
          <w:szCs w:val="26"/>
        </w:rPr>
        <w:t xml:space="preserve">В апреле 2023 года сотрудники Центра приняли активное участие </w:t>
      </w:r>
      <w:r w:rsidRPr="00A97A2D">
        <w:rPr>
          <w:rFonts w:eastAsia="Times New Roman"/>
          <w:sz w:val="26"/>
          <w:szCs w:val="26"/>
          <w:lang w:eastAsia="ru-RU"/>
        </w:rPr>
        <w:t>в качестве партнеров и экспертов</w:t>
      </w:r>
      <w:r w:rsidRPr="00A97A2D">
        <w:rPr>
          <w:sz w:val="26"/>
          <w:szCs w:val="26"/>
        </w:rPr>
        <w:t xml:space="preserve"> </w:t>
      </w:r>
      <w:r w:rsidRPr="00A97A2D">
        <w:rPr>
          <w:rFonts w:eastAsia="Times New Roman"/>
          <w:sz w:val="26"/>
          <w:szCs w:val="26"/>
          <w:lang w:eastAsia="ru-RU"/>
        </w:rPr>
        <w:t xml:space="preserve">в </w:t>
      </w:r>
      <w:r w:rsidRPr="00A97A2D">
        <w:rPr>
          <w:rFonts w:eastAsia="Times New Roman"/>
          <w:sz w:val="26"/>
          <w:szCs w:val="26"/>
          <w:lang w:val="en-US" w:eastAsia="ru-RU"/>
        </w:rPr>
        <w:t>VI</w:t>
      </w:r>
      <w:r w:rsidRPr="00A97A2D">
        <w:rPr>
          <w:rFonts w:eastAsia="Times New Roman"/>
          <w:sz w:val="26"/>
          <w:szCs w:val="26"/>
          <w:lang w:eastAsia="ru-RU"/>
        </w:rPr>
        <w:t xml:space="preserve"> региональном чемпионате профессионального мастерства «</w:t>
      </w:r>
      <w:proofErr w:type="spellStart"/>
      <w:r w:rsidRPr="00A97A2D">
        <w:rPr>
          <w:rFonts w:eastAsia="Times New Roman"/>
          <w:sz w:val="26"/>
          <w:szCs w:val="26"/>
          <w:lang w:eastAsia="ru-RU"/>
        </w:rPr>
        <w:t>Абилимпикс</w:t>
      </w:r>
      <w:proofErr w:type="spellEnd"/>
      <w:r w:rsidRPr="00A97A2D">
        <w:rPr>
          <w:rFonts w:eastAsia="Times New Roman"/>
          <w:sz w:val="26"/>
          <w:szCs w:val="26"/>
          <w:lang w:eastAsia="ru-RU"/>
        </w:rPr>
        <w:t>» по компетенции «Предпринимательство».</w:t>
      </w:r>
    </w:p>
    <w:p w14:paraId="11243B91" w14:textId="4BB380CE" w:rsidR="00F6269F" w:rsidRPr="00A97A2D" w:rsidRDefault="00F6269F" w:rsidP="00F6269F">
      <w:pPr>
        <w:tabs>
          <w:tab w:val="left" w:pos="1134"/>
        </w:tabs>
        <w:spacing w:after="0" w:line="240" w:lineRule="auto"/>
        <w:ind w:left="-142" w:firstLine="568"/>
        <w:jc w:val="both"/>
        <w:rPr>
          <w:rFonts w:eastAsia="Times New Roman"/>
          <w:sz w:val="26"/>
          <w:szCs w:val="26"/>
          <w:lang w:eastAsia="ru-RU"/>
        </w:rPr>
      </w:pPr>
      <w:r>
        <w:rPr>
          <w:rFonts w:eastAsia="Times New Roman"/>
          <w:sz w:val="26"/>
          <w:szCs w:val="26"/>
          <w:lang w:eastAsia="ru-RU"/>
        </w:rPr>
        <w:t xml:space="preserve">В том же месяце </w:t>
      </w:r>
      <w:r w:rsidRPr="00C12328">
        <w:rPr>
          <w:rFonts w:eastAsia="Times New Roman"/>
          <w:sz w:val="26"/>
          <w:szCs w:val="26"/>
          <w:lang w:eastAsia="ru-RU"/>
        </w:rPr>
        <w:t>Центр совместно с Отделением по Камчатскому краю Дальневосточного главного управления Центрального банка Российской Федерации организовал мероприятие для молодежи в возрасте 14-17 лет, в котором приняли участие более 20 школьников.</w:t>
      </w:r>
    </w:p>
    <w:p w14:paraId="0A273617" w14:textId="77777777" w:rsidR="00000899" w:rsidRPr="00A97A2D" w:rsidRDefault="00000899" w:rsidP="0058234D">
      <w:pPr>
        <w:tabs>
          <w:tab w:val="left" w:pos="1134"/>
        </w:tabs>
        <w:spacing w:after="0" w:line="240" w:lineRule="auto"/>
        <w:ind w:left="-142" w:firstLine="568"/>
        <w:jc w:val="both"/>
        <w:rPr>
          <w:sz w:val="26"/>
          <w:szCs w:val="26"/>
        </w:rPr>
      </w:pPr>
      <w:r w:rsidRPr="00A97A2D">
        <w:rPr>
          <w:sz w:val="26"/>
          <w:szCs w:val="26"/>
        </w:rPr>
        <w:t xml:space="preserve">  В рамках регионального чемпионата профессионального мастерства «Профессионалы-2023» представители Центра приняли участие в форсайт-сессии по молодежному предпринимательству, на которой рассказали ребятам о деятельности и структуре Центра, о предоставляемых комплексных услугах, об услугах для самозанятых, о безвозмездной финансовой поддержке, об обучении, а также о возможности получения гранта.</w:t>
      </w:r>
    </w:p>
    <w:p w14:paraId="0977C7D7" w14:textId="0301D7A1" w:rsidR="00000899" w:rsidRPr="00C12328" w:rsidRDefault="00F6269F" w:rsidP="0058234D">
      <w:pPr>
        <w:spacing w:after="0" w:line="240" w:lineRule="auto"/>
        <w:ind w:left="-142" w:firstLine="568"/>
        <w:contextualSpacing/>
        <w:jc w:val="both"/>
        <w:rPr>
          <w:sz w:val="26"/>
          <w:szCs w:val="26"/>
          <w:bdr w:val="none" w:sz="0" w:space="0" w:color="auto" w:frame="1"/>
        </w:rPr>
      </w:pPr>
      <w:r w:rsidRPr="00F6269F">
        <w:rPr>
          <w:rFonts w:eastAsia="Times New Roman"/>
          <w:sz w:val="26"/>
          <w:szCs w:val="26"/>
          <w:lang w:eastAsia="ru-RU"/>
        </w:rPr>
        <w:t>В мае 2023 года</w:t>
      </w:r>
      <w:r>
        <w:rPr>
          <w:rFonts w:eastAsia="Times New Roman"/>
          <w:sz w:val="26"/>
          <w:szCs w:val="26"/>
          <w:lang w:eastAsia="ru-RU"/>
        </w:rPr>
        <w:t xml:space="preserve"> с</w:t>
      </w:r>
      <w:r w:rsidR="00000899" w:rsidRPr="00C12328">
        <w:rPr>
          <w:rFonts w:eastAsia="Times New Roman"/>
          <w:sz w:val="26"/>
          <w:szCs w:val="26"/>
          <w:lang w:eastAsia="ru-RU"/>
        </w:rPr>
        <w:t xml:space="preserve">отрудники </w:t>
      </w:r>
      <w:r w:rsidR="0058234D">
        <w:rPr>
          <w:rFonts w:eastAsia="Times New Roman"/>
          <w:sz w:val="26"/>
          <w:szCs w:val="26"/>
          <w:lang w:eastAsia="ru-RU"/>
        </w:rPr>
        <w:t>АНО «КЦПП»</w:t>
      </w:r>
      <w:r w:rsidR="00000899" w:rsidRPr="00C12328">
        <w:rPr>
          <w:rFonts w:eastAsia="Times New Roman"/>
          <w:sz w:val="26"/>
          <w:szCs w:val="26"/>
          <w:lang w:eastAsia="ru-RU"/>
        </w:rPr>
        <w:t xml:space="preserve"> приняли участие в ежегодном научно-исследовательском проекте-симпозиуме по проблеме реализации национальных проектов Российской Федерации на площадке ДВФ ВАВТ, на котором выступили с </w:t>
      </w:r>
      <w:r w:rsidR="00000899" w:rsidRPr="00C12328">
        <w:rPr>
          <w:rFonts w:eastAsia="Times New Roman"/>
          <w:sz w:val="26"/>
          <w:szCs w:val="26"/>
          <w:lang w:eastAsia="ru-RU"/>
        </w:rPr>
        <w:lastRenderedPageBreak/>
        <w:t>темами «Эффективность реализации национального проекта «Малое и среднее предпринимательство в 2022 году».</w:t>
      </w:r>
      <w:r w:rsidR="00000899" w:rsidRPr="00C12328">
        <w:rPr>
          <w:sz w:val="26"/>
          <w:szCs w:val="26"/>
          <w:bdr w:val="none" w:sz="0" w:space="0" w:color="auto" w:frame="1"/>
        </w:rPr>
        <w:t xml:space="preserve">          </w:t>
      </w:r>
    </w:p>
    <w:p w14:paraId="533A46D7" w14:textId="57A7C9AF" w:rsidR="00000899" w:rsidRPr="00CC1547" w:rsidRDefault="00000899" w:rsidP="0058234D">
      <w:pPr>
        <w:tabs>
          <w:tab w:val="left" w:pos="1134"/>
        </w:tabs>
        <w:spacing w:after="0" w:line="240" w:lineRule="auto"/>
        <w:ind w:left="-142" w:firstLine="568"/>
        <w:jc w:val="both"/>
        <w:rPr>
          <w:rFonts w:eastAsia="Times New Roman"/>
          <w:sz w:val="26"/>
          <w:szCs w:val="26"/>
          <w:lang w:eastAsia="ru-RU"/>
        </w:rPr>
      </w:pPr>
      <w:r w:rsidRPr="00871B81">
        <w:rPr>
          <w:rFonts w:eastAsia="Times New Roman"/>
          <w:sz w:val="26"/>
          <w:szCs w:val="26"/>
          <w:lang w:eastAsia="ru-RU"/>
        </w:rPr>
        <w:t xml:space="preserve">Также </w:t>
      </w:r>
      <w:r w:rsidR="00F6269F" w:rsidRPr="00871B81">
        <w:rPr>
          <w:rFonts w:eastAsia="Times New Roman"/>
          <w:sz w:val="26"/>
          <w:szCs w:val="26"/>
          <w:lang w:eastAsia="ru-RU"/>
        </w:rPr>
        <w:t xml:space="preserve">сотрудники Центра </w:t>
      </w:r>
      <w:r w:rsidRPr="00871B81">
        <w:rPr>
          <w:rFonts w:eastAsia="Times New Roman"/>
          <w:sz w:val="26"/>
          <w:szCs w:val="26"/>
          <w:lang w:eastAsia="ru-RU"/>
        </w:rPr>
        <w:t xml:space="preserve">приняли участие в составе регионального экспертного жюри для ребят </w:t>
      </w:r>
      <w:proofErr w:type="spellStart"/>
      <w:r w:rsidRPr="00871B81">
        <w:rPr>
          <w:rFonts w:eastAsia="Times New Roman"/>
          <w:sz w:val="26"/>
          <w:szCs w:val="26"/>
          <w:lang w:eastAsia="ru-RU"/>
        </w:rPr>
        <w:t>УМНИКов</w:t>
      </w:r>
      <w:proofErr w:type="spellEnd"/>
      <w:r w:rsidRPr="00871B81">
        <w:rPr>
          <w:rFonts w:eastAsia="Times New Roman"/>
          <w:sz w:val="26"/>
          <w:szCs w:val="26"/>
          <w:lang w:eastAsia="ru-RU"/>
        </w:rPr>
        <w:t xml:space="preserve"> по рассмотрению </w:t>
      </w:r>
      <w:r w:rsidRPr="00CC1547">
        <w:rPr>
          <w:rFonts w:eastAsia="Times New Roman"/>
          <w:sz w:val="26"/>
          <w:szCs w:val="26"/>
          <w:lang w:eastAsia="ru-RU"/>
        </w:rPr>
        <w:t>степени выполнения их проектов (обязательная процедура перед сдачей отчётности в фонд). 13 ребят отчитались о ходе реализации своих проектов, из них 9 ребят отчитались по итогам 2 (второго) года реализации проектов и 4 ребят по итогам 1 (первого) года реализации.</w:t>
      </w:r>
    </w:p>
    <w:p w14:paraId="7DBC87BC" w14:textId="063030D5" w:rsidR="00000899" w:rsidRPr="00A97A2D" w:rsidRDefault="00000899" w:rsidP="0058234D">
      <w:pPr>
        <w:spacing w:after="0" w:line="240" w:lineRule="auto"/>
        <w:ind w:left="-142" w:firstLine="568"/>
        <w:contextualSpacing/>
        <w:jc w:val="both"/>
        <w:rPr>
          <w:sz w:val="26"/>
          <w:szCs w:val="26"/>
        </w:rPr>
      </w:pPr>
      <w:r w:rsidRPr="00CC1547">
        <w:rPr>
          <w:sz w:val="26"/>
          <w:szCs w:val="26"/>
        </w:rPr>
        <w:t>В День российского предпринимательства 26 мая 2023 года на площадке Центра для молодежи прошла масштабная Всероссийская акция «Бизнес не с</w:t>
      </w:r>
      <w:r w:rsidRPr="00A97A2D">
        <w:rPr>
          <w:sz w:val="26"/>
          <w:szCs w:val="26"/>
        </w:rPr>
        <w:t>пит. Ночь правды» от Росмолодёжь, в которой Центр выступил соорганизатором. Самый продолжительный бизнес-интенсив транслировался без перерыва свыше 12 часов. Спикерами выступили более 20 успешных предпринимателей из 11 регионов страны, в том числе из Камчатского края. Просмотры онлайн-трансляции акции превысили цифру в 200 тысяч. На площадке Центра такая акция проходит во второй раз, в этом году в роли слушателей в акции приняли участие ученики 10-ого класса МАОУ «Гимназия № 39» Петропавловского-Камчатского городского округа и студенты 1-ого курса Камчатского филиала автономной некоммерческой организации высшего образования Центросоюза Российской Федерации «Российский университет кооперации», а также действующие и потенциальные предприниматели.</w:t>
      </w:r>
    </w:p>
    <w:p w14:paraId="44B02B23" w14:textId="77777777" w:rsidR="00000899" w:rsidRPr="00A97A2D" w:rsidRDefault="00000899" w:rsidP="0058234D">
      <w:pPr>
        <w:tabs>
          <w:tab w:val="left" w:pos="1134"/>
        </w:tabs>
        <w:spacing w:after="0" w:line="240" w:lineRule="auto"/>
        <w:ind w:left="-142" w:firstLine="568"/>
        <w:jc w:val="both"/>
        <w:rPr>
          <w:sz w:val="26"/>
          <w:szCs w:val="26"/>
        </w:rPr>
      </w:pPr>
      <w:r w:rsidRPr="00A97A2D">
        <w:rPr>
          <w:sz w:val="26"/>
          <w:szCs w:val="26"/>
        </w:rPr>
        <w:t xml:space="preserve">В августе 2023 </w:t>
      </w:r>
      <w:r w:rsidRPr="00A97A2D">
        <w:rPr>
          <w:bCs/>
          <w:sz w:val="26"/>
          <w:szCs w:val="26"/>
        </w:rPr>
        <w:t xml:space="preserve">года </w:t>
      </w:r>
      <w:r w:rsidRPr="00A97A2D">
        <w:rPr>
          <w:sz w:val="26"/>
          <w:szCs w:val="26"/>
        </w:rPr>
        <w:t>Центр организовал и провел выездной мастер-класс по созданию собственного бизнеса для ребят, отдыхающих в детском оздоровительном лагере «Волна».  Бизнес-тренер и сотрудник Центра провели мастер-класс «Создай свою фирму». Молодежь в возрасте от 15 до 17 лет, пройдя теоретическую часть на практике создавали свой бизнес-проект, учитывая данную тренером информацию, а после защитили его перед зрителями. После защиты бизнес-проекта были определены две команды, представившие самые яркие и реалистичные проекты. Им были вручены памятные сувениры от Центра «Мой бизнес». В мероприятии приняли участие 77 ребят.</w:t>
      </w:r>
    </w:p>
    <w:p w14:paraId="3573B0A9" w14:textId="38E6D326" w:rsidR="00000899" w:rsidRDefault="00000899" w:rsidP="0058234D">
      <w:pPr>
        <w:tabs>
          <w:tab w:val="left" w:pos="1134"/>
        </w:tabs>
        <w:spacing w:after="0" w:line="240" w:lineRule="auto"/>
        <w:ind w:left="-142" w:firstLine="568"/>
        <w:jc w:val="both"/>
        <w:rPr>
          <w:sz w:val="26"/>
          <w:szCs w:val="26"/>
        </w:rPr>
      </w:pPr>
      <w:r w:rsidRPr="00A97A2D">
        <w:rPr>
          <w:sz w:val="26"/>
          <w:szCs w:val="26"/>
        </w:rPr>
        <w:t>В октябре 2023 года Центр организовал онлайн курс «Основы предпринимательской деятельности» для молодежи, слушателями которого стали</w:t>
      </w:r>
      <w:r w:rsidR="00F6269F">
        <w:rPr>
          <w:sz w:val="26"/>
          <w:szCs w:val="26"/>
        </w:rPr>
        <w:t xml:space="preserve"> </w:t>
      </w:r>
      <w:r w:rsidR="009576A9">
        <w:rPr>
          <w:sz w:val="26"/>
          <w:szCs w:val="26"/>
        </w:rPr>
        <w:t>44</w:t>
      </w:r>
      <w:r w:rsidRPr="00A97A2D">
        <w:rPr>
          <w:sz w:val="26"/>
          <w:szCs w:val="26"/>
        </w:rPr>
        <w:t xml:space="preserve"> </w:t>
      </w:r>
      <w:r w:rsidR="009576A9">
        <w:rPr>
          <w:sz w:val="26"/>
          <w:szCs w:val="26"/>
        </w:rPr>
        <w:t>участника</w:t>
      </w:r>
      <w:r w:rsidRPr="00A97A2D">
        <w:rPr>
          <w:sz w:val="26"/>
          <w:szCs w:val="26"/>
        </w:rPr>
        <w:t>, в возрасте 14-17 лет.</w:t>
      </w:r>
    </w:p>
    <w:p w14:paraId="31B84175" w14:textId="79CE6146" w:rsidR="009576A9" w:rsidRDefault="009576A9" w:rsidP="0058234D">
      <w:pPr>
        <w:tabs>
          <w:tab w:val="left" w:pos="1134"/>
        </w:tabs>
        <w:spacing w:after="0" w:line="240" w:lineRule="auto"/>
        <w:ind w:left="-142" w:firstLine="568"/>
        <w:jc w:val="both"/>
        <w:rPr>
          <w:sz w:val="26"/>
          <w:szCs w:val="26"/>
        </w:rPr>
      </w:pPr>
      <w:r>
        <w:rPr>
          <w:sz w:val="26"/>
          <w:szCs w:val="26"/>
        </w:rPr>
        <w:t>Также в октябре 2023 года для школьников Камчатского края были проведены деловые игры «Захват территории» и «</w:t>
      </w:r>
      <w:proofErr w:type="spellStart"/>
      <w:r>
        <w:rPr>
          <w:sz w:val="26"/>
          <w:szCs w:val="26"/>
        </w:rPr>
        <w:t>Проекториум</w:t>
      </w:r>
      <w:proofErr w:type="spellEnd"/>
      <w:r>
        <w:rPr>
          <w:sz w:val="26"/>
          <w:szCs w:val="26"/>
        </w:rPr>
        <w:t>», в которых приняли участие 71 школьник.</w:t>
      </w:r>
    </w:p>
    <w:p w14:paraId="4401D7C5" w14:textId="15BF7098" w:rsidR="00917EA5" w:rsidRDefault="00917EA5" w:rsidP="0058234D">
      <w:pPr>
        <w:tabs>
          <w:tab w:val="left" w:pos="1134"/>
        </w:tabs>
        <w:spacing w:after="0" w:line="240" w:lineRule="auto"/>
        <w:ind w:left="-142" w:firstLine="568"/>
        <w:jc w:val="both"/>
        <w:rPr>
          <w:sz w:val="26"/>
          <w:szCs w:val="26"/>
        </w:rPr>
      </w:pPr>
      <w:r w:rsidRPr="00917EA5">
        <w:rPr>
          <w:sz w:val="26"/>
          <w:szCs w:val="26"/>
        </w:rPr>
        <w:t>В рамках проведения мероприятий Всероссийской программы по развитию молодежного предпринимательства Центр совместно с Федеральным агентством по делам молодежи – Росмолодежь с 8 по 10 октября 2023 года провел Инвестиционную сессию и День с предпринимателем для молодежи Камчатки.</w:t>
      </w:r>
    </w:p>
    <w:p w14:paraId="53D7736D" w14:textId="77777777" w:rsidR="00000899" w:rsidRDefault="00000899" w:rsidP="0058234D">
      <w:pPr>
        <w:tabs>
          <w:tab w:val="left" w:pos="1134"/>
        </w:tabs>
        <w:spacing w:after="0" w:line="240" w:lineRule="auto"/>
        <w:ind w:left="-142" w:firstLine="568"/>
        <w:jc w:val="both"/>
        <w:rPr>
          <w:sz w:val="26"/>
          <w:szCs w:val="26"/>
        </w:rPr>
      </w:pPr>
      <w:r w:rsidRPr="00A97A2D">
        <w:rPr>
          <w:sz w:val="26"/>
          <w:szCs w:val="26"/>
        </w:rPr>
        <w:t xml:space="preserve">14 октября 2023 года Центр принял участие в первой встрече Клуба молодых предпринимателей на Камчатке. Клуб стартовал в рамках трека </w:t>
      </w:r>
      <w:proofErr w:type="spellStart"/>
      <w:r w:rsidRPr="00A97A2D">
        <w:rPr>
          <w:sz w:val="26"/>
          <w:szCs w:val="26"/>
        </w:rPr>
        <w:t>Росмолодёжь.Бизнес</w:t>
      </w:r>
      <w:proofErr w:type="spellEnd"/>
      <w:r w:rsidRPr="00A97A2D">
        <w:rPr>
          <w:sz w:val="26"/>
          <w:szCs w:val="26"/>
        </w:rPr>
        <w:t xml:space="preserve"> при поддержке Ресурсного центра добровольчества Камчатки в Центре общественного развития «</w:t>
      </w:r>
      <w:proofErr w:type="spellStart"/>
      <w:r w:rsidRPr="00A97A2D">
        <w:rPr>
          <w:sz w:val="26"/>
          <w:szCs w:val="26"/>
        </w:rPr>
        <w:t>КоворкингPRO</w:t>
      </w:r>
      <w:proofErr w:type="spellEnd"/>
      <w:r w:rsidRPr="00A97A2D">
        <w:rPr>
          <w:sz w:val="26"/>
          <w:szCs w:val="26"/>
        </w:rPr>
        <w:t>».</w:t>
      </w:r>
    </w:p>
    <w:p w14:paraId="5C087E6F" w14:textId="702D830B" w:rsidR="00917EA5" w:rsidRDefault="00917EA5" w:rsidP="00917EA5">
      <w:pPr>
        <w:tabs>
          <w:tab w:val="left" w:pos="1134"/>
        </w:tabs>
        <w:spacing w:after="0" w:line="240" w:lineRule="auto"/>
        <w:ind w:left="-142" w:firstLine="568"/>
        <w:jc w:val="both"/>
        <w:rPr>
          <w:sz w:val="26"/>
          <w:szCs w:val="26"/>
        </w:rPr>
      </w:pPr>
      <w:r>
        <w:rPr>
          <w:sz w:val="26"/>
          <w:szCs w:val="26"/>
        </w:rPr>
        <w:t>22 октября 2023 года</w:t>
      </w:r>
      <w:r w:rsidRPr="00EC690A">
        <w:t xml:space="preserve"> </w:t>
      </w:r>
      <w:r>
        <w:rPr>
          <w:sz w:val="26"/>
          <w:szCs w:val="26"/>
        </w:rPr>
        <w:t>Центром</w:t>
      </w:r>
      <w:r w:rsidRPr="00EC690A">
        <w:rPr>
          <w:sz w:val="26"/>
          <w:szCs w:val="26"/>
        </w:rPr>
        <w:t xml:space="preserve"> </w:t>
      </w:r>
      <w:r>
        <w:rPr>
          <w:sz w:val="26"/>
          <w:szCs w:val="26"/>
        </w:rPr>
        <w:t xml:space="preserve">была </w:t>
      </w:r>
      <w:r w:rsidRPr="00EC690A">
        <w:rPr>
          <w:sz w:val="26"/>
          <w:szCs w:val="26"/>
        </w:rPr>
        <w:t xml:space="preserve">проведена </w:t>
      </w:r>
      <w:r>
        <w:rPr>
          <w:sz w:val="26"/>
          <w:szCs w:val="26"/>
        </w:rPr>
        <w:t>«</w:t>
      </w:r>
      <w:r w:rsidRPr="00EC690A">
        <w:rPr>
          <w:sz w:val="26"/>
          <w:szCs w:val="26"/>
        </w:rPr>
        <w:t>Олимпиада по предпринимательству</w:t>
      </w:r>
      <w:r>
        <w:rPr>
          <w:sz w:val="26"/>
          <w:szCs w:val="26"/>
        </w:rPr>
        <w:t xml:space="preserve">» для </w:t>
      </w:r>
      <w:r w:rsidRPr="00EC690A">
        <w:rPr>
          <w:sz w:val="26"/>
          <w:szCs w:val="26"/>
        </w:rPr>
        <w:t>молодёжи 14-17 лет. Олимпиада проходила в 3 этапа. На заключительном этапе для решения бизнес-кейсов от дейст</w:t>
      </w:r>
      <w:r>
        <w:rPr>
          <w:sz w:val="26"/>
          <w:szCs w:val="26"/>
        </w:rPr>
        <w:t>вующих предпринимателей Камчатского края</w:t>
      </w:r>
      <w:r w:rsidRPr="00EC690A">
        <w:rPr>
          <w:sz w:val="26"/>
          <w:szCs w:val="26"/>
        </w:rPr>
        <w:t xml:space="preserve"> и выбора лучших из лучших, 10 участников были приглашены в Центр «Мой бизнес».</w:t>
      </w:r>
      <w:r>
        <w:rPr>
          <w:sz w:val="26"/>
          <w:szCs w:val="26"/>
        </w:rPr>
        <w:t xml:space="preserve"> Всего в мероприятие приняли участие 77 участников.</w:t>
      </w:r>
    </w:p>
    <w:p w14:paraId="6B2C5F1B" w14:textId="3EF22F6E" w:rsidR="007E2F88" w:rsidRPr="007E2F88" w:rsidRDefault="007E2F88" w:rsidP="007E2F88">
      <w:pPr>
        <w:tabs>
          <w:tab w:val="left" w:pos="1134"/>
        </w:tabs>
        <w:spacing w:after="0" w:line="240" w:lineRule="auto"/>
        <w:ind w:left="-142" w:firstLine="568"/>
        <w:jc w:val="both"/>
        <w:rPr>
          <w:rFonts w:eastAsia="Times New Roman"/>
          <w:sz w:val="26"/>
          <w:szCs w:val="26"/>
          <w:lang w:eastAsia="ru-RU"/>
        </w:rPr>
      </w:pPr>
      <w:r>
        <w:rPr>
          <w:rFonts w:eastAsia="Times New Roman"/>
          <w:sz w:val="26"/>
          <w:szCs w:val="26"/>
          <w:lang w:eastAsia="ru-RU"/>
        </w:rPr>
        <w:t xml:space="preserve">В ноябре представители Центра приняли участие в качестве членов регионального экспертного жюри в финале конкурса </w:t>
      </w:r>
      <w:r>
        <w:rPr>
          <w:rFonts w:eastAsia="Times New Roman"/>
          <w:sz w:val="26"/>
          <w:szCs w:val="26"/>
          <w:lang w:val="en-US" w:eastAsia="ru-RU"/>
        </w:rPr>
        <w:t>HTTM</w:t>
      </w:r>
      <w:r>
        <w:rPr>
          <w:rFonts w:eastAsia="Times New Roman"/>
          <w:sz w:val="26"/>
          <w:szCs w:val="26"/>
          <w:lang w:eastAsia="ru-RU"/>
        </w:rPr>
        <w:t xml:space="preserve"> в Камчатском крае 2023 «Воплощение </w:t>
      </w:r>
      <w:r>
        <w:rPr>
          <w:rFonts w:eastAsia="Times New Roman"/>
          <w:sz w:val="26"/>
          <w:szCs w:val="26"/>
          <w:lang w:eastAsia="ru-RU"/>
        </w:rPr>
        <w:lastRenderedPageBreak/>
        <w:t xml:space="preserve">гениальных идей» в рамках программы «УМНИК». </w:t>
      </w:r>
      <w:r w:rsidRPr="007E2F88">
        <w:rPr>
          <w:rFonts w:eastAsia="Times New Roman"/>
          <w:sz w:val="26"/>
          <w:szCs w:val="26"/>
          <w:lang w:eastAsia="ru-RU"/>
        </w:rPr>
        <w:t>В финале были представлены 16 инновационных проектов участников.</w:t>
      </w:r>
      <w:r>
        <w:rPr>
          <w:rFonts w:eastAsia="Times New Roman"/>
          <w:sz w:val="26"/>
          <w:szCs w:val="26"/>
          <w:lang w:eastAsia="ru-RU"/>
        </w:rPr>
        <w:t xml:space="preserve"> </w:t>
      </w:r>
    </w:p>
    <w:p w14:paraId="0B73EEB9" w14:textId="77777777" w:rsidR="00000899" w:rsidRPr="00A97A2D" w:rsidRDefault="00000899" w:rsidP="0058234D">
      <w:pPr>
        <w:tabs>
          <w:tab w:val="left" w:pos="1134"/>
        </w:tabs>
        <w:spacing w:after="0" w:line="240" w:lineRule="auto"/>
        <w:ind w:left="-142" w:firstLine="568"/>
        <w:jc w:val="both"/>
        <w:rPr>
          <w:sz w:val="26"/>
          <w:szCs w:val="26"/>
        </w:rPr>
      </w:pPr>
      <w:r w:rsidRPr="00A77AB4">
        <w:rPr>
          <w:sz w:val="26"/>
          <w:szCs w:val="26"/>
        </w:rPr>
        <w:t xml:space="preserve">В </w:t>
      </w:r>
      <w:r>
        <w:rPr>
          <w:sz w:val="26"/>
          <w:szCs w:val="26"/>
        </w:rPr>
        <w:t xml:space="preserve">2023 </w:t>
      </w:r>
      <w:r w:rsidRPr="00A77AB4">
        <w:rPr>
          <w:sz w:val="26"/>
          <w:szCs w:val="26"/>
        </w:rPr>
        <w:t>году Центр возобновил проведение обучающих мероприятий открытого формата в учебных заведениях Камчатского края.</w:t>
      </w:r>
      <w:r>
        <w:rPr>
          <w:sz w:val="26"/>
          <w:szCs w:val="26"/>
        </w:rPr>
        <w:t xml:space="preserve"> На </w:t>
      </w:r>
      <w:r w:rsidRPr="00A77AB4">
        <w:rPr>
          <w:sz w:val="26"/>
          <w:szCs w:val="26"/>
        </w:rPr>
        <w:t xml:space="preserve">тренинге «Генерация бизнес-идеи» </w:t>
      </w:r>
      <w:r>
        <w:rPr>
          <w:sz w:val="26"/>
          <w:szCs w:val="26"/>
        </w:rPr>
        <w:t>с</w:t>
      </w:r>
      <w:r w:rsidRPr="00A77AB4">
        <w:rPr>
          <w:sz w:val="26"/>
          <w:szCs w:val="26"/>
        </w:rPr>
        <w:t xml:space="preserve">туденты </w:t>
      </w:r>
      <w:r>
        <w:rPr>
          <w:sz w:val="26"/>
          <w:szCs w:val="26"/>
        </w:rPr>
        <w:t>К</w:t>
      </w:r>
      <w:r w:rsidRPr="00A77AB4">
        <w:rPr>
          <w:sz w:val="26"/>
          <w:szCs w:val="26"/>
        </w:rPr>
        <w:t xml:space="preserve">амчатского колледжа </w:t>
      </w:r>
      <w:r>
        <w:rPr>
          <w:sz w:val="26"/>
          <w:szCs w:val="26"/>
        </w:rPr>
        <w:t>технологии и сервиса попробовали с</w:t>
      </w:r>
      <w:r w:rsidRPr="00A77AB4">
        <w:rPr>
          <w:sz w:val="26"/>
          <w:szCs w:val="26"/>
        </w:rPr>
        <w:t>ебя в роли предпринимателе</w:t>
      </w:r>
      <w:r>
        <w:rPr>
          <w:sz w:val="26"/>
          <w:szCs w:val="26"/>
        </w:rPr>
        <w:t>й,</w:t>
      </w:r>
      <w:r w:rsidRPr="00C12328">
        <w:t xml:space="preserve"> </w:t>
      </w:r>
      <w:r w:rsidRPr="00C12328">
        <w:rPr>
          <w:sz w:val="26"/>
          <w:szCs w:val="26"/>
        </w:rPr>
        <w:t>изуч</w:t>
      </w:r>
      <w:r>
        <w:rPr>
          <w:sz w:val="26"/>
          <w:szCs w:val="26"/>
        </w:rPr>
        <w:t>и</w:t>
      </w:r>
      <w:r w:rsidRPr="00C12328">
        <w:rPr>
          <w:sz w:val="26"/>
          <w:szCs w:val="26"/>
        </w:rPr>
        <w:t>ли способы и особенности поиска бизнес-идей, обсу</w:t>
      </w:r>
      <w:r>
        <w:rPr>
          <w:sz w:val="26"/>
          <w:szCs w:val="26"/>
        </w:rPr>
        <w:t xml:space="preserve">дили </w:t>
      </w:r>
      <w:r w:rsidRPr="00C12328">
        <w:rPr>
          <w:sz w:val="26"/>
          <w:szCs w:val="26"/>
        </w:rPr>
        <w:t>критерии их отбора и типичные ошибки при выборе, состав</w:t>
      </w:r>
      <w:r>
        <w:rPr>
          <w:sz w:val="26"/>
          <w:szCs w:val="26"/>
        </w:rPr>
        <w:t>или</w:t>
      </w:r>
      <w:r w:rsidRPr="00C12328">
        <w:rPr>
          <w:sz w:val="26"/>
          <w:szCs w:val="26"/>
        </w:rPr>
        <w:t xml:space="preserve"> SWOT-анализы проектов</w:t>
      </w:r>
      <w:r>
        <w:rPr>
          <w:sz w:val="26"/>
          <w:szCs w:val="26"/>
        </w:rPr>
        <w:t>.</w:t>
      </w:r>
      <w:r w:rsidRPr="00A77AB4">
        <w:rPr>
          <w:sz w:val="26"/>
          <w:szCs w:val="26"/>
        </w:rPr>
        <w:t xml:space="preserve"> </w:t>
      </w:r>
    </w:p>
    <w:p w14:paraId="3B464557" w14:textId="77777777" w:rsidR="003D1F87" w:rsidRDefault="003D1F87" w:rsidP="000F273D">
      <w:pPr>
        <w:spacing w:after="0" w:line="240" w:lineRule="auto"/>
        <w:ind w:left="-142" w:firstLine="426"/>
        <w:jc w:val="both"/>
        <w:rPr>
          <w:b/>
          <w:sz w:val="26"/>
          <w:szCs w:val="26"/>
        </w:rPr>
      </w:pPr>
    </w:p>
    <w:p w14:paraId="11FF2FB7" w14:textId="13E46012" w:rsidR="000F273D" w:rsidRPr="00124B05" w:rsidRDefault="000F273D" w:rsidP="00723AE8">
      <w:pPr>
        <w:spacing w:after="0" w:line="240" w:lineRule="auto"/>
        <w:ind w:left="-142" w:firstLine="568"/>
        <w:jc w:val="both"/>
        <w:rPr>
          <w:b/>
          <w:sz w:val="26"/>
          <w:szCs w:val="26"/>
        </w:rPr>
      </w:pPr>
      <w:r w:rsidRPr="00124B05">
        <w:rPr>
          <w:b/>
          <w:sz w:val="26"/>
          <w:szCs w:val="26"/>
        </w:rPr>
        <w:t>Социальное предпринимательство.</w:t>
      </w:r>
    </w:p>
    <w:p w14:paraId="05D64B89" w14:textId="77777777" w:rsidR="000F273D" w:rsidRPr="00124B05" w:rsidRDefault="000F273D" w:rsidP="00723AE8">
      <w:pPr>
        <w:spacing w:after="0" w:line="240" w:lineRule="auto"/>
        <w:ind w:left="-142" w:firstLine="568"/>
        <w:jc w:val="both"/>
        <w:rPr>
          <w:bCs/>
          <w:sz w:val="26"/>
          <w:szCs w:val="26"/>
        </w:rPr>
      </w:pPr>
      <w:r w:rsidRPr="00124B05">
        <w:rPr>
          <w:bCs/>
          <w:sz w:val="26"/>
          <w:szCs w:val="26"/>
        </w:rPr>
        <w:t>Социальное предпринимательство – активно развивающееся направление предпринимательства, направленное на достижение общественно полезных целей, способствующее решению социальных проблем граждан и общества.</w:t>
      </w:r>
    </w:p>
    <w:p w14:paraId="091C8843" w14:textId="439770AF" w:rsidR="000F273D" w:rsidRPr="00416E42" w:rsidRDefault="00F76E4E" w:rsidP="00723AE8">
      <w:pPr>
        <w:spacing w:after="0" w:line="240" w:lineRule="auto"/>
        <w:ind w:left="-142" w:firstLine="568"/>
        <w:jc w:val="both"/>
        <w:rPr>
          <w:bCs/>
          <w:sz w:val="26"/>
          <w:szCs w:val="26"/>
        </w:rPr>
      </w:pPr>
      <w:r>
        <w:rPr>
          <w:bCs/>
          <w:sz w:val="26"/>
          <w:szCs w:val="26"/>
        </w:rPr>
        <w:t>В 2023 году</w:t>
      </w:r>
      <w:r w:rsidR="000F273D" w:rsidRPr="00416E42">
        <w:rPr>
          <w:bCs/>
          <w:sz w:val="26"/>
          <w:szCs w:val="26"/>
        </w:rPr>
        <w:t xml:space="preserve"> в</w:t>
      </w:r>
      <w:r>
        <w:rPr>
          <w:bCs/>
          <w:sz w:val="26"/>
          <w:szCs w:val="26"/>
        </w:rPr>
        <w:t xml:space="preserve"> </w:t>
      </w:r>
      <w:r w:rsidR="000F273D" w:rsidRPr="00416E42">
        <w:rPr>
          <w:bCs/>
          <w:sz w:val="26"/>
          <w:szCs w:val="26"/>
        </w:rPr>
        <w:t>АНО «КЦПП» за получением услуг обратились 110 уникальных социальных предприятий, имеющих подтвержденный статус «социальное предприятие».</w:t>
      </w:r>
    </w:p>
    <w:p w14:paraId="26A41C60" w14:textId="2024120C" w:rsidR="000F273D" w:rsidRPr="00416E42" w:rsidRDefault="000F273D" w:rsidP="00723AE8">
      <w:pPr>
        <w:spacing w:after="0" w:line="240" w:lineRule="auto"/>
        <w:ind w:left="-142" w:firstLine="568"/>
        <w:jc w:val="both"/>
        <w:rPr>
          <w:bCs/>
          <w:sz w:val="26"/>
          <w:szCs w:val="26"/>
        </w:rPr>
      </w:pPr>
      <w:r w:rsidRPr="00416E42">
        <w:rPr>
          <w:bCs/>
          <w:sz w:val="26"/>
          <w:szCs w:val="26"/>
        </w:rPr>
        <w:t xml:space="preserve">Социальным предпринимателям были оказаны 345 </w:t>
      </w:r>
      <w:r w:rsidR="00CF0B3D">
        <w:rPr>
          <w:bCs/>
          <w:sz w:val="26"/>
          <w:szCs w:val="26"/>
        </w:rPr>
        <w:t xml:space="preserve">различных </w:t>
      </w:r>
      <w:r w:rsidRPr="00416E42">
        <w:rPr>
          <w:bCs/>
          <w:sz w:val="26"/>
          <w:szCs w:val="26"/>
        </w:rPr>
        <w:t>консультаци</w:t>
      </w:r>
      <w:r w:rsidR="00CF0B3D">
        <w:rPr>
          <w:bCs/>
          <w:sz w:val="26"/>
          <w:szCs w:val="26"/>
        </w:rPr>
        <w:t>й</w:t>
      </w:r>
      <w:r w:rsidRPr="00416E42">
        <w:rPr>
          <w:bCs/>
          <w:sz w:val="26"/>
          <w:szCs w:val="26"/>
        </w:rPr>
        <w:t>. Организован</w:t>
      </w:r>
      <w:r w:rsidR="007F0B90">
        <w:rPr>
          <w:bCs/>
          <w:sz w:val="26"/>
          <w:szCs w:val="26"/>
        </w:rPr>
        <w:t>о</w:t>
      </w:r>
      <w:r w:rsidRPr="00416E42">
        <w:rPr>
          <w:bCs/>
          <w:sz w:val="26"/>
          <w:szCs w:val="26"/>
        </w:rPr>
        <w:t xml:space="preserve"> и проведен</w:t>
      </w:r>
      <w:r w:rsidR="00F76E4E">
        <w:rPr>
          <w:bCs/>
          <w:sz w:val="26"/>
          <w:szCs w:val="26"/>
        </w:rPr>
        <w:t>о</w:t>
      </w:r>
      <w:r w:rsidRPr="00416E42">
        <w:rPr>
          <w:bCs/>
          <w:sz w:val="26"/>
          <w:szCs w:val="26"/>
        </w:rPr>
        <w:t xml:space="preserve"> </w:t>
      </w:r>
      <w:r w:rsidR="004F0C6B" w:rsidRPr="00F76E4E">
        <w:rPr>
          <w:bCs/>
          <w:sz w:val="26"/>
          <w:szCs w:val="26"/>
        </w:rPr>
        <w:t>21</w:t>
      </w:r>
      <w:r w:rsidR="004F0C6B">
        <w:rPr>
          <w:bCs/>
          <w:sz w:val="26"/>
          <w:szCs w:val="26"/>
        </w:rPr>
        <w:t xml:space="preserve"> </w:t>
      </w:r>
      <w:r w:rsidRPr="00416E42">
        <w:rPr>
          <w:bCs/>
          <w:sz w:val="26"/>
          <w:szCs w:val="26"/>
        </w:rPr>
        <w:t>образовательн</w:t>
      </w:r>
      <w:r w:rsidR="00F76E4E">
        <w:rPr>
          <w:bCs/>
          <w:sz w:val="26"/>
          <w:szCs w:val="26"/>
        </w:rPr>
        <w:t>ое</w:t>
      </w:r>
      <w:r w:rsidRPr="00416E42">
        <w:rPr>
          <w:bCs/>
          <w:sz w:val="26"/>
          <w:szCs w:val="26"/>
        </w:rPr>
        <w:t xml:space="preserve"> мероприяти</w:t>
      </w:r>
      <w:r w:rsidR="00F76E4E">
        <w:rPr>
          <w:bCs/>
          <w:sz w:val="26"/>
          <w:szCs w:val="26"/>
        </w:rPr>
        <w:t>е</w:t>
      </w:r>
      <w:r w:rsidR="00CF0B3D">
        <w:rPr>
          <w:bCs/>
          <w:sz w:val="26"/>
          <w:szCs w:val="26"/>
        </w:rPr>
        <w:t>,</w:t>
      </w:r>
      <w:r w:rsidRPr="00416E42">
        <w:rPr>
          <w:bCs/>
          <w:sz w:val="26"/>
          <w:szCs w:val="26"/>
        </w:rPr>
        <w:t xml:space="preserve"> в которых приняли участие </w:t>
      </w:r>
      <w:r w:rsidR="004F0C6B" w:rsidRPr="00F76E4E">
        <w:rPr>
          <w:bCs/>
          <w:sz w:val="26"/>
          <w:szCs w:val="26"/>
        </w:rPr>
        <w:t>279</w:t>
      </w:r>
      <w:r w:rsidRPr="00F76E4E">
        <w:rPr>
          <w:bCs/>
          <w:sz w:val="26"/>
          <w:szCs w:val="26"/>
        </w:rPr>
        <w:t xml:space="preserve"> с</w:t>
      </w:r>
      <w:r w:rsidRPr="00416E42">
        <w:rPr>
          <w:bCs/>
          <w:sz w:val="26"/>
          <w:szCs w:val="26"/>
        </w:rPr>
        <w:t>лушател</w:t>
      </w:r>
      <w:r w:rsidR="00F76E4E">
        <w:rPr>
          <w:bCs/>
          <w:sz w:val="26"/>
          <w:szCs w:val="26"/>
        </w:rPr>
        <w:t>ей</w:t>
      </w:r>
      <w:r w:rsidRPr="00416E42">
        <w:rPr>
          <w:bCs/>
          <w:sz w:val="26"/>
          <w:szCs w:val="26"/>
        </w:rPr>
        <w:t xml:space="preserve">.  </w:t>
      </w:r>
    </w:p>
    <w:p w14:paraId="61E86CBF" w14:textId="5A293920" w:rsidR="000F273D" w:rsidRPr="00284CC4" w:rsidRDefault="004F0C6B" w:rsidP="00723AE8">
      <w:pPr>
        <w:spacing w:after="0" w:line="240" w:lineRule="auto"/>
        <w:ind w:left="-142" w:firstLine="568"/>
        <w:jc w:val="both"/>
        <w:rPr>
          <w:sz w:val="26"/>
          <w:szCs w:val="26"/>
        </w:rPr>
      </w:pPr>
      <w:r>
        <w:rPr>
          <w:sz w:val="26"/>
          <w:szCs w:val="26"/>
        </w:rPr>
        <w:t>90</w:t>
      </w:r>
      <w:r w:rsidR="000F273D" w:rsidRPr="00284CC4">
        <w:rPr>
          <w:sz w:val="26"/>
          <w:szCs w:val="26"/>
        </w:rPr>
        <w:t xml:space="preserve"> уникальных социальных предпринимателей получили </w:t>
      </w:r>
      <w:r>
        <w:rPr>
          <w:sz w:val="26"/>
          <w:szCs w:val="26"/>
        </w:rPr>
        <w:t>218</w:t>
      </w:r>
      <w:r w:rsidR="000F273D" w:rsidRPr="00284CC4">
        <w:rPr>
          <w:sz w:val="26"/>
          <w:szCs w:val="26"/>
        </w:rPr>
        <w:t xml:space="preserve"> комплексны</w:t>
      </w:r>
      <w:r>
        <w:rPr>
          <w:sz w:val="26"/>
          <w:szCs w:val="26"/>
        </w:rPr>
        <w:t>х</w:t>
      </w:r>
      <w:r w:rsidR="000F273D" w:rsidRPr="00284CC4">
        <w:rPr>
          <w:sz w:val="26"/>
          <w:szCs w:val="26"/>
        </w:rPr>
        <w:t xml:space="preserve"> услуг.</w:t>
      </w:r>
    </w:p>
    <w:p w14:paraId="2CA0C723" w14:textId="77777777" w:rsidR="000F273D" w:rsidRPr="00FD114F" w:rsidRDefault="000F273D" w:rsidP="00723AE8">
      <w:pPr>
        <w:spacing w:line="240" w:lineRule="auto"/>
        <w:ind w:left="-142" w:firstLine="568"/>
        <w:jc w:val="both"/>
        <w:rPr>
          <w:sz w:val="26"/>
          <w:szCs w:val="26"/>
        </w:rPr>
      </w:pPr>
      <w:r w:rsidRPr="00FD114F">
        <w:rPr>
          <w:sz w:val="26"/>
          <w:szCs w:val="26"/>
        </w:rPr>
        <w:t xml:space="preserve">В рамках комплексных услуг для социальных предпринимателей была проведена акселерационная программа, которая длилась более 2- х месяцев. В социальном акселераторе участвовали 15 проектов, 9 из которых были представлены комиссии. На демо-дне предприниматели представили свои бизнес-проекты, среди которых: творческие студия и мастерская, школа иностранных языков, компания по организации праздников, центр коррекции речи и общего развития, гончарная школа, центр психологической помощи и арт-терапии, школа развития интеллекта и студия йоги. Участники подготовили презентации, акцентируя внимание на свои цели, конкурентов, направления развития. По завершению акселератора каждый участник получил сертификат о его прохождении. </w:t>
      </w:r>
    </w:p>
    <w:p w14:paraId="2F04504C" w14:textId="0A26D592" w:rsidR="000F273D" w:rsidRPr="005D6E12" w:rsidRDefault="000F273D" w:rsidP="00723AE8">
      <w:pPr>
        <w:autoSpaceDE w:val="0"/>
        <w:autoSpaceDN w:val="0"/>
        <w:adjustRightInd w:val="0"/>
        <w:spacing w:after="0" w:line="240" w:lineRule="auto"/>
        <w:ind w:left="-142" w:firstLine="568"/>
        <w:jc w:val="both"/>
        <w:rPr>
          <w:bCs/>
          <w:sz w:val="26"/>
          <w:szCs w:val="26"/>
        </w:rPr>
      </w:pPr>
      <w:r w:rsidRPr="005D6E12">
        <w:rPr>
          <w:bCs/>
          <w:sz w:val="26"/>
          <w:szCs w:val="26"/>
        </w:rPr>
        <w:t xml:space="preserve">АНО «КЦПП» осуществляет содействие субъектам МСП по вступлению в реестр социальных предприятий. В отчетном периоде было принято </w:t>
      </w:r>
      <w:r w:rsidRPr="00460ABD">
        <w:rPr>
          <w:sz w:val="26"/>
          <w:szCs w:val="26"/>
        </w:rPr>
        <w:t>111 пакетов</w:t>
      </w:r>
      <w:r w:rsidRPr="005D6E12">
        <w:rPr>
          <w:bCs/>
          <w:sz w:val="26"/>
          <w:szCs w:val="26"/>
        </w:rPr>
        <w:t xml:space="preserve"> документов от субъектов МСП, претендующих на получение статуса «социальное предприятие». При Министерстве экономического развития Камчатского края была создана Комиссия по вопросам признания субъектов МСП социальными предприятиями, в которую вошли специалисты АНО «КЦПП». В 2023 году было проведено </w:t>
      </w:r>
      <w:r w:rsidRPr="00460ABD">
        <w:rPr>
          <w:sz w:val="26"/>
          <w:szCs w:val="26"/>
        </w:rPr>
        <w:t>9</w:t>
      </w:r>
      <w:r w:rsidR="00460ABD">
        <w:rPr>
          <w:bCs/>
          <w:sz w:val="26"/>
          <w:szCs w:val="26"/>
        </w:rPr>
        <w:t xml:space="preserve"> </w:t>
      </w:r>
      <w:r w:rsidRPr="005D6E12">
        <w:rPr>
          <w:bCs/>
          <w:sz w:val="26"/>
          <w:szCs w:val="26"/>
        </w:rPr>
        <w:t>заседаний</w:t>
      </w:r>
      <w:r w:rsidR="00460ABD">
        <w:rPr>
          <w:bCs/>
          <w:sz w:val="26"/>
          <w:szCs w:val="26"/>
        </w:rPr>
        <w:t xml:space="preserve"> </w:t>
      </w:r>
      <w:r w:rsidRPr="005D6E12">
        <w:rPr>
          <w:bCs/>
          <w:sz w:val="26"/>
          <w:szCs w:val="26"/>
        </w:rPr>
        <w:t>Комиссии</w:t>
      </w:r>
      <w:r w:rsidR="00460ABD">
        <w:rPr>
          <w:bCs/>
          <w:sz w:val="26"/>
          <w:szCs w:val="26"/>
        </w:rPr>
        <w:t>,</w:t>
      </w:r>
      <w:r w:rsidRPr="005D6E12">
        <w:rPr>
          <w:bCs/>
          <w:sz w:val="26"/>
          <w:szCs w:val="26"/>
        </w:rPr>
        <w:t xml:space="preserve"> на которых было рассмотрено </w:t>
      </w:r>
      <w:r w:rsidRPr="00460ABD">
        <w:rPr>
          <w:sz w:val="26"/>
          <w:szCs w:val="26"/>
        </w:rPr>
        <w:t>111</w:t>
      </w:r>
      <w:r w:rsidRPr="005D6E12">
        <w:rPr>
          <w:bCs/>
          <w:sz w:val="26"/>
          <w:szCs w:val="26"/>
        </w:rPr>
        <w:t xml:space="preserve"> пакетов документов на вступление в реестр социальных предприятий. По итогам заседаний было принято </w:t>
      </w:r>
      <w:r w:rsidRPr="00460ABD">
        <w:rPr>
          <w:sz w:val="26"/>
          <w:szCs w:val="26"/>
        </w:rPr>
        <w:t>111</w:t>
      </w:r>
      <w:r w:rsidRPr="005D6E12">
        <w:rPr>
          <w:bCs/>
          <w:sz w:val="26"/>
          <w:szCs w:val="26"/>
        </w:rPr>
        <w:t xml:space="preserve"> положительных решени</w:t>
      </w:r>
      <w:r w:rsidR="00460ABD">
        <w:rPr>
          <w:bCs/>
          <w:sz w:val="26"/>
          <w:szCs w:val="26"/>
        </w:rPr>
        <w:t>й</w:t>
      </w:r>
      <w:r w:rsidRPr="005D6E12">
        <w:rPr>
          <w:bCs/>
          <w:sz w:val="26"/>
          <w:szCs w:val="26"/>
        </w:rPr>
        <w:t xml:space="preserve">. </w:t>
      </w:r>
      <w:r w:rsidR="00724514">
        <w:rPr>
          <w:bCs/>
          <w:sz w:val="26"/>
          <w:szCs w:val="26"/>
        </w:rPr>
        <w:t>На конец года</w:t>
      </w:r>
      <w:r w:rsidRPr="005D6E12">
        <w:rPr>
          <w:bCs/>
          <w:sz w:val="26"/>
          <w:szCs w:val="26"/>
        </w:rPr>
        <w:t xml:space="preserve"> в реестре социальных предприятий состоит </w:t>
      </w:r>
      <w:r w:rsidRPr="00460ABD">
        <w:rPr>
          <w:sz w:val="26"/>
          <w:szCs w:val="26"/>
        </w:rPr>
        <w:t xml:space="preserve">110 </w:t>
      </w:r>
      <w:r w:rsidRPr="005D6E12">
        <w:rPr>
          <w:bCs/>
          <w:sz w:val="26"/>
          <w:szCs w:val="26"/>
        </w:rPr>
        <w:t xml:space="preserve">субъектов МСП.          </w:t>
      </w:r>
    </w:p>
    <w:p w14:paraId="5389517E" w14:textId="5E9368F3" w:rsidR="000F273D" w:rsidRPr="00360073" w:rsidRDefault="000F273D" w:rsidP="00723AE8">
      <w:pPr>
        <w:autoSpaceDE w:val="0"/>
        <w:autoSpaceDN w:val="0"/>
        <w:adjustRightInd w:val="0"/>
        <w:spacing w:after="0" w:line="240" w:lineRule="auto"/>
        <w:ind w:left="-142" w:firstLine="568"/>
        <w:jc w:val="both"/>
        <w:rPr>
          <w:bCs/>
          <w:sz w:val="26"/>
          <w:szCs w:val="26"/>
        </w:rPr>
      </w:pPr>
      <w:r w:rsidRPr="005D6E12">
        <w:rPr>
          <w:bCs/>
          <w:sz w:val="26"/>
          <w:szCs w:val="26"/>
        </w:rPr>
        <w:t>Ежегодно в Камчатском крае при содействии АНО «КЦПП</w:t>
      </w:r>
      <w:r w:rsidRPr="00360073">
        <w:rPr>
          <w:bCs/>
          <w:sz w:val="26"/>
          <w:szCs w:val="26"/>
        </w:rPr>
        <w:t xml:space="preserve">» проводится региональный этап конкурса </w:t>
      </w:r>
      <w:r w:rsidRPr="00743DCE">
        <w:rPr>
          <w:sz w:val="26"/>
          <w:szCs w:val="26"/>
        </w:rPr>
        <w:t>«Мой добрый бизнес».</w:t>
      </w:r>
      <w:r w:rsidRPr="00360073">
        <w:rPr>
          <w:bCs/>
          <w:sz w:val="26"/>
          <w:szCs w:val="26"/>
        </w:rPr>
        <w:t xml:space="preserve"> Конкурс призван </w:t>
      </w:r>
      <w:r w:rsidRPr="00360073">
        <w:rPr>
          <w:color w:val="000000"/>
          <w:sz w:val="26"/>
          <w:szCs w:val="26"/>
        </w:rPr>
        <w:t>выявить лучшие практики развития социальной сферы через организацию предпринимательской деятельности и популяризацию нового направления развития экономики страны</w:t>
      </w:r>
      <w:r w:rsidRPr="00360073">
        <w:rPr>
          <w:bCs/>
          <w:sz w:val="26"/>
          <w:szCs w:val="26"/>
        </w:rPr>
        <w:t xml:space="preserve">. В 2023 году на участие в конкурсе заявки подали </w:t>
      </w:r>
      <w:r w:rsidRPr="00743DCE">
        <w:rPr>
          <w:sz w:val="26"/>
          <w:szCs w:val="26"/>
        </w:rPr>
        <w:t>28</w:t>
      </w:r>
      <w:r w:rsidRPr="00360073">
        <w:rPr>
          <w:bCs/>
          <w:sz w:val="26"/>
          <w:szCs w:val="26"/>
        </w:rPr>
        <w:t xml:space="preserve"> участников.  В Конкурсе приняли участие </w:t>
      </w:r>
      <w:r w:rsidRPr="00360073">
        <w:rPr>
          <w:color w:val="000000"/>
          <w:sz w:val="26"/>
          <w:szCs w:val="26"/>
        </w:rPr>
        <w:t>не только социальные предприниматели, но и некоммерческие организации.  Предприниматели и некоммерческие организации со всего региона представили проекты, решающие проблемы в различных сферах: культурно-просветительской, дополнительного образования и воспитания детей, социального обслуживания, здорового образа жизни, физической культуры и спорта.</w:t>
      </w:r>
    </w:p>
    <w:p w14:paraId="56083F77" w14:textId="1C6F0DC4" w:rsidR="000F273D" w:rsidRPr="00124B05" w:rsidRDefault="000F273D" w:rsidP="00723AE8">
      <w:pPr>
        <w:autoSpaceDE w:val="0"/>
        <w:autoSpaceDN w:val="0"/>
        <w:adjustRightInd w:val="0"/>
        <w:spacing w:after="0" w:line="240" w:lineRule="auto"/>
        <w:ind w:left="-142" w:firstLine="568"/>
        <w:jc w:val="both"/>
        <w:rPr>
          <w:sz w:val="26"/>
          <w:szCs w:val="26"/>
        </w:rPr>
      </w:pPr>
      <w:r w:rsidRPr="00871B81">
        <w:rPr>
          <w:color w:val="000000"/>
          <w:sz w:val="26"/>
          <w:szCs w:val="26"/>
          <w:highlight w:val="yellow"/>
        </w:rPr>
        <w:lastRenderedPageBreak/>
        <w:t>​</w:t>
      </w:r>
      <w:r w:rsidRPr="00360073">
        <w:rPr>
          <w:color w:val="000000"/>
          <w:sz w:val="26"/>
          <w:szCs w:val="26"/>
        </w:rPr>
        <w:t>Региональная экспертная группа Конкурса подвела итоги и </w:t>
      </w:r>
      <w:r w:rsidRPr="00360073">
        <w:rPr>
          <w:color w:val="000000"/>
          <w:sz w:val="26"/>
          <w:szCs w:val="26"/>
          <w:bdr w:val="none" w:sz="0" w:space="0" w:color="auto" w:frame="1"/>
        </w:rPr>
        <w:t xml:space="preserve">из </w:t>
      </w:r>
      <w:r w:rsidRPr="00743DCE">
        <w:rPr>
          <w:bCs/>
          <w:color w:val="000000"/>
          <w:sz w:val="26"/>
          <w:szCs w:val="26"/>
          <w:bdr w:val="none" w:sz="0" w:space="0" w:color="auto" w:frame="1"/>
        </w:rPr>
        <w:t>2</w:t>
      </w:r>
      <w:r w:rsidR="005D6E12" w:rsidRPr="005D6E12">
        <w:rPr>
          <w:bCs/>
          <w:color w:val="000000"/>
          <w:sz w:val="26"/>
          <w:szCs w:val="26"/>
          <w:bdr w:val="none" w:sz="0" w:space="0" w:color="auto" w:frame="1"/>
        </w:rPr>
        <w:t>7</w:t>
      </w:r>
      <w:r w:rsidRPr="00360073">
        <w:rPr>
          <w:color w:val="000000"/>
          <w:sz w:val="26"/>
          <w:szCs w:val="26"/>
          <w:bdr w:val="none" w:sz="0" w:space="0" w:color="auto" w:frame="1"/>
        </w:rPr>
        <w:t xml:space="preserve"> представленных проектов были выбраны </w:t>
      </w:r>
      <w:r w:rsidRPr="005D6E12">
        <w:rPr>
          <w:color w:val="000000"/>
          <w:sz w:val="26"/>
          <w:szCs w:val="26"/>
          <w:bdr w:val="none" w:sz="0" w:space="0" w:color="auto" w:frame="1"/>
        </w:rPr>
        <w:t>5 лучших</w:t>
      </w:r>
      <w:r w:rsidRPr="005D6E12">
        <w:rPr>
          <w:color w:val="000000"/>
          <w:sz w:val="26"/>
          <w:szCs w:val="26"/>
        </w:rPr>
        <w:t>. Победители получили заслуженные награды, возможность поделиться историей своего</w:t>
      </w:r>
      <w:r w:rsidRPr="00360073">
        <w:rPr>
          <w:color w:val="000000"/>
          <w:sz w:val="26"/>
          <w:szCs w:val="26"/>
        </w:rPr>
        <w:t xml:space="preserve"> успеха и опытом в реализации проекта, получить общественное признание и информационную поддержку, найти потенциальных клиентов и партнеров,</w:t>
      </w:r>
      <w:r>
        <w:rPr>
          <w:color w:val="000000"/>
          <w:sz w:val="26"/>
          <w:szCs w:val="26"/>
        </w:rPr>
        <w:t xml:space="preserve"> успешно перешли на межрегиональный этап, с дальнейшей возможностью принять участие в том числе и на федеральном этапе.</w:t>
      </w:r>
    </w:p>
    <w:p w14:paraId="3234C100" w14:textId="77777777" w:rsidR="003D1F87" w:rsidRDefault="003D1F87" w:rsidP="00723AE8">
      <w:pPr>
        <w:autoSpaceDE w:val="0"/>
        <w:autoSpaceDN w:val="0"/>
        <w:adjustRightInd w:val="0"/>
        <w:spacing w:after="0" w:line="240" w:lineRule="auto"/>
        <w:ind w:left="-142" w:firstLine="568"/>
        <w:jc w:val="both"/>
        <w:rPr>
          <w:b/>
          <w:bCs/>
          <w:sz w:val="26"/>
          <w:szCs w:val="26"/>
        </w:rPr>
      </w:pPr>
    </w:p>
    <w:p w14:paraId="5A267E62" w14:textId="77777777" w:rsidR="009A4EE3" w:rsidRPr="00124B05" w:rsidRDefault="009A4EE3" w:rsidP="00723AE8">
      <w:pPr>
        <w:autoSpaceDE w:val="0"/>
        <w:autoSpaceDN w:val="0"/>
        <w:adjustRightInd w:val="0"/>
        <w:spacing w:after="0" w:line="240" w:lineRule="auto"/>
        <w:ind w:left="-142" w:firstLine="568"/>
        <w:jc w:val="both"/>
        <w:rPr>
          <w:sz w:val="26"/>
          <w:szCs w:val="26"/>
        </w:rPr>
      </w:pPr>
      <w:r w:rsidRPr="00124B05">
        <w:rPr>
          <w:b/>
          <w:bCs/>
          <w:sz w:val="26"/>
          <w:szCs w:val="26"/>
        </w:rPr>
        <w:t>Информационное сопровождение</w:t>
      </w:r>
      <w:r w:rsidRPr="00124B05">
        <w:rPr>
          <w:sz w:val="26"/>
          <w:szCs w:val="26"/>
        </w:rPr>
        <w:t>.</w:t>
      </w:r>
    </w:p>
    <w:p w14:paraId="11CB4E78" w14:textId="77777777" w:rsidR="009A4EE3" w:rsidRPr="00124B05" w:rsidRDefault="009A4EE3" w:rsidP="00723AE8">
      <w:pPr>
        <w:autoSpaceDE w:val="0"/>
        <w:autoSpaceDN w:val="0"/>
        <w:adjustRightInd w:val="0"/>
        <w:spacing w:after="0" w:line="240" w:lineRule="auto"/>
        <w:ind w:left="-142" w:firstLine="568"/>
        <w:jc w:val="both"/>
        <w:rPr>
          <w:sz w:val="26"/>
          <w:szCs w:val="26"/>
        </w:rPr>
      </w:pPr>
      <w:r w:rsidRPr="00124B05">
        <w:rPr>
          <w:sz w:val="26"/>
          <w:szCs w:val="26"/>
        </w:rPr>
        <w:t>АНО «КЦПП» в 202</w:t>
      </w:r>
      <w:r>
        <w:rPr>
          <w:sz w:val="26"/>
          <w:szCs w:val="26"/>
        </w:rPr>
        <w:t>3</w:t>
      </w:r>
      <w:r w:rsidRPr="00124B05">
        <w:rPr>
          <w:sz w:val="26"/>
          <w:szCs w:val="26"/>
        </w:rPr>
        <w:t xml:space="preserve"> году продолжила активное информационное сопровождение деятельности организации. </w:t>
      </w:r>
    </w:p>
    <w:p w14:paraId="3F8E1567" w14:textId="77777777" w:rsidR="009A4EE3" w:rsidRPr="00124B05" w:rsidRDefault="009A4EE3" w:rsidP="00723AE8">
      <w:pPr>
        <w:tabs>
          <w:tab w:val="left" w:pos="1134"/>
        </w:tabs>
        <w:spacing w:after="0" w:line="240" w:lineRule="auto"/>
        <w:ind w:left="-142" w:firstLine="568"/>
        <w:jc w:val="both"/>
        <w:rPr>
          <w:sz w:val="26"/>
          <w:szCs w:val="26"/>
        </w:rPr>
      </w:pPr>
      <w:r w:rsidRPr="00124B05">
        <w:rPr>
          <w:sz w:val="26"/>
          <w:szCs w:val="26"/>
          <w:lang w:val="en-US"/>
        </w:rPr>
        <w:t>PR</w:t>
      </w:r>
      <w:r w:rsidRPr="00124B05">
        <w:rPr>
          <w:sz w:val="26"/>
          <w:szCs w:val="26"/>
        </w:rPr>
        <w:t>-компания Центра разработана и осуществляется с помощью федеральных</w:t>
      </w:r>
      <w:r>
        <w:rPr>
          <w:sz w:val="26"/>
          <w:szCs w:val="26"/>
        </w:rPr>
        <w:t xml:space="preserve"> и </w:t>
      </w:r>
      <w:r w:rsidRPr="00124B05">
        <w:rPr>
          <w:sz w:val="26"/>
          <w:szCs w:val="26"/>
        </w:rPr>
        <w:t>региональных медиаресурсов офлайн- (ТВ, радио, наружная реклама,</w:t>
      </w:r>
      <w:r>
        <w:rPr>
          <w:sz w:val="26"/>
          <w:szCs w:val="26"/>
        </w:rPr>
        <w:t xml:space="preserve"> </w:t>
      </w:r>
      <w:r w:rsidRPr="00124B05">
        <w:rPr>
          <w:sz w:val="26"/>
          <w:szCs w:val="26"/>
        </w:rPr>
        <w:t>печатные СМИ) и онлайн-каналов (Digital</w:t>
      </w:r>
      <w:r>
        <w:rPr>
          <w:sz w:val="26"/>
          <w:szCs w:val="26"/>
        </w:rPr>
        <w:t>-</w:t>
      </w:r>
      <w:r w:rsidRPr="00124B05">
        <w:rPr>
          <w:sz w:val="26"/>
          <w:szCs w:val="26"/>
        </w:rPr>
        <w:t>СМИ, соц</w:t>
      </w:r>
      <w:r>
        <w:rPr>
          <w:sz w:val="26"/>
          <w:szCs w:val="26"/>
        </w:rPr>
        <w:t xml:space="preserve">иальные </w:t>
      </w:r>
      <w:r w:rsidRPr="00124B05">
        <w:rPr>
          <w:sz w:val="26"/>
          <w:szCs w:val="26"/>
        </w:rPr>
        <w:t xml:space="preserve">сети: </w:t>
      </w:r>
      <w:r>
        <w:rPr>
          <w:sz w:val="26"/>
          <w:szCs w:val="26"/>
        </w:rPr>
        <w:t>ВКонтакте, Одноклассники, м</w:t>
      </w:r>
      <w:r w:rsidRPr="005673FA">
        <w:rPr>
          <w:sz w:val="26"/>
          <w:szCs w:val="26"/>
        </w:rPr>
        <w:t>ессенджер</w:t>
      </w:r>
      <w:r>
        <w:rPr>
          <w:sz w:val="26"/>
          <w:szCs w:val="26"/>
        </w:rPr>
        <w:t xml:space="preserve"> </w:t>
      </w:r>
      <w:r>
        <w:rPr>
          <w:sz w:val="26"/>
          <w:szCs w:val="26"/>
          <w:lang w:val="en-US"/>
        </w:rPr>
        <w:t>Telegram</w:t>
      </w:r>
      <w:r>
        <w:rPr>
          <w:sz w:val="26"/>
          <w:szCs w:val="26"/>
        </w:rPr>
        <w:t>,</w:t>
      </w:r>
      <w:r w:rsidRPr="00124B05">
        <w:rPr>
          <w:sz w:val="26"/>
          <w:szCs w:val="26"/>
        </w:rPr>
        <w:t xml:space="preserve"> </w:t>
      </w:r>
      <w:r>
        <w:rPr>
          <w:sz w:val="26"/>
          <w:szCs w:val="26"/>
        </w:rPr>
        <w:t>портал по поддержке</w:t>
      </w:r>
      <w:r w:rsidRPr="00124B05">
        <w:rPr>
          <w:sz w:val="26"/>
          <w:szCs w:val="26"/>
        </w:rPr>
        <w:t xml:space="preserve"> </w:t>
      </w:r>
      <w:r>
        <w:rPr>
          <w:sz w:val="26"/>
          <w:szCs w:val="26"/>
        </w:rPr>
        <w:t xml:space="preserve">малого и среднего предпринимательства Камчатского края </w:t>
      </w:r>
      <w:r w:rsidRPr="00124B05">
        <w:rPr>
          <w:sz w:val="26"/>
          <w:szCs w:val="26"/>
        </w:rPr>
        <w:t>мойбизнес41.рф).</w:t>
      </w:r>
    </w:p>
    <w:p w14:paraId="48D7F905" w14:textId="77777777" w:rsidR="009A4EE3" w:rsidRPr="00124B05" w:rsidRDefault="009A4EE3" w:rsidP="00723AE8">
      <w:pPr>
        <w:tabs>
          <w:tab w:val="left" w:pos="1134"/>
        </w:tabs>
        <w:spacing w:after="0" w:line="240" w:lineRule="auto"/>
        <w:ind w:left="-142" w:firstLine="568"/>
        <w:jc w:val="both"/>
        <w:rPr>
          <w:sz w:val="26"/>
          <w:szCs w:val="26"/>
        </w:rPr>
      </w:pPr>
      <w:r w:rsidRPr="00124B05">
        <w:rPr>
          <w:b/>
          <w:bCs/>
          <w:sz w:val="26"/>
          <w:szCs w:val="26"/>
        </w:rPr>
        <w:t xml:space="preserve"> </w:t>
      </w:r>
      <w:r w:rsidRPr="00124B05">
        <w:rPr>
          <w:sz w:val="26"/>
          <w:szCs w:val="26"/>
        </w:rPr>
        <w:t>Тематические сюжеты, релизы, интервью и другие информационные выпуски готовятся в рамках разработанных программ, направленных на популяризацию предпринимательства.</w:t>
      </w:r>
    </w:p>
    <w:p w14:paraId="2078FE2C" w14:textId="77777777" w:rsidR="009A4EE3" w:rsidRPr="00124B05" w:rsidRDefault="009A4EE3" w:rsidP="00723AE8">
      <w:pPr>
        <w:tabs>
          <w:tab w:val="left" w:pos="1134"/>
        </w:tabs>
        <w:spacing w:after="0" w:line="240" w:lineRule="auto"/>
        <w:ind w:left="-142" w:firstLine="568"/>
        <w:jc w:val="both"/>
        <w:rPr>
          <w:sz w:val="26"/>
          <w:szCs w:val="26"/>
        </w:rPr>
      </w:pPr>
      <w:r w:rsidRPr="00124B05">
        <w:rPr>
          <w:sz w:val="26"/>
          <w:szCs w:val="26"/>
        </w:rPr>
        <w:t xml:space="preserve">Коммуникационная кампания, направленная на продвижение бренда «Мой бизнес», адаптирована под региональную специфику. Разработана собственная </w:t>
      </w:r>
      <w:r w:rsidRPr="00124B05">
        <w:rPr>
          <w:sz w:val="26"/>
          <w:szCs w:val="26"/>
          <w:lang w:val="en-US"/>
        </w:rPr>
        <w:t>PR</w:t>
      </w:r>
      <w:r w:rsidRPr="00124B05">
        <w:rPr>
          <w:sz w:val="26"/>
          <w:szCs w:val="26"/>
        </w:rPr>
        <w:t>-концепция, учитывающая потребности предпринимательского сообщества. Чтобы дополнительно заинтересовать аудиторию, освещаются все мероприятия, проводимые в рамках национального проекта. В качестве спикеров привлекаются представители органов исполнительной власти, задействованных в разработке мер поддержки малого и среднего бизнеса, сотрудники Центра, успешные бизнес-тренеры и предприниматели.</w:t>
      </w:r>
    </w:p>
    <w:p w14:paraId="5CBBB127" w14:textId="77777777" w:rsidR="009A4EE3" w:rsidRPr="00124B05" w:rsidRDefault="009A4EE3" w:rsidP="00723AE8">
      <w:pPr>
        <w:tabs>
          <w:tab w:val="left" w:pos="1134"/>
        </w:tabs>
        <w:spacing w:after="0" w:line="240" w:lineRule="auto"/>
        <w:ind w:left="-142" w:firstLine="568"/>
        <w:jc w:val="both"/>
        <w:rPr>
          <w:sz w:val="26"/>
          <w:szCs w:val="26"/>
        </w:rPr>
      </w:pPr>
      <w:r w:rsidRPr="00124B05">
        <w:rPr>
          <w:sz w:val="26"/>
          <w:szCs w:val="26"/>
        </w:rPr>
        <w:t>Каждое мероприятие анонсируется и сопровождается информационным освещением.</w:t>
      </w:r>
    </w:p>
    <w:p w14:paraId="278816D6" w14:textId="77777777" w:rsidR="009A4EE3" w:rsidRPr="00124B05" w:rsidRDefault="009A4EE3" w:rsidP="00723AE8">
      <w:pPr>
        <w:tabs>
          <w:tab w:val="left" w:pos="1134"/>
        </w:tabs>
        <w:spacing w:after="0" w:line="240" w:lineRule="auto"/>
        <w:ind w:left="-142" w:firstLine="568"/>
        <w:jc w:val="both"/>
        <w:rPr>
          <w:sz w:val="26"/>
          <w:szCs w:val="26"/>
        </w:rPr>
      </w:pPr>
      <w:r w:rsidRPr="00124B05">
        <w:rPr>
          <w:sz w:val="26"/>
          <w:szCs w:val="26"/>
        </w:rPr>
        <w:t xml:space="preserve">Сообщества «Мой </w:t>
      </w:r>
      <w:r>
        <w:rPr>
          <w:sz w:val="26"/>
          <w:szCs w:val="26"/>
        </w:rPr>
        <w:t>б</w:t>
      </w:r>
      <w:r w:rsidRPr="00124B05">
        <w:rPr>
          <w:sz w:val="26"/>
          <w:szCs w:val="26"/>
        </w:rPr>
        <w:t xml:space="preserve">изнес» в социальных сетях рассказывают о предпринимательстве аудитории, а качественная работа с комьюнити повышает ее лояльность. </w:t>
      </w:r>
    </w:p>
    <w:p w14:paraId="73A9DE71" w14:textId="51ABEDB5" w:rsidR="00DD36BE" w:rsidRPr="00B755B7" w:rsidRDefault="00724514" w:rsidP="00DD36BE">
      <w:pPr>
        <w:spacing w:after="0" w:line="240" w:lineRule="auto"/>
        <w:ind w:left="-142" w:firstLine="568"/>
        <w:jc w:val="both"/>
        <w:rPr>
          <w:sz w:val="26"/>
          <w:szCs w:val="26"/>
          <w:highlight w:val="yellow"/>
        </w:rPr>
      </w:pPr>
      <w:r>
        <w:rPr>
          <w:sz w:val="26"/>
          <w:szCs w:val="26"/>
        </w:rPr>
        <w:t>В 2023 году</w:t>
      </w:r>
      <w:r w:rsidR="00290CE8">
        <w:rPr>
          <w:sz w:val="26"/>
          <w:szCs w:val="26"/>
        </w:rPr>
        <w:t xml:space="preserve"> на портале</w:t>
      </w:r>
      <w:r w:rsidR="009A4EE3" w:rsidRPr="005673FA">
        <w:rPr>
          <w:sz w:val="26"/>
          <w:szCs w:val="26"/>
        </w:rPr>
        <w:t xml:space="preserve"> по поддержке малого и среднего предпринимательства Камчатского края мойбизнес41.рф </w:t>
      </w:r>
      <w:r w:rsidR="009A4EE3" w:rsidRPr="00124B05">
        <w:rPr>
          <w:sz w:val="26"/>
          <w:szCs w:val="26"/>
        </w:rPr>
        <w:t xml:space="preserve">было опубликовано </w:t>
      </w:r>
      <w:r w:rsidR="00DD36BE">
        <w:rPr>
          <w:sz w:val="26"/>
          <w:szCs w:val="26"/>
        </w:rPr>
        <w:t>573</w:t>
      </w:r>
      <w:r w:rsidR="009A4EE3" w:rsidRPr="00B755B7">
        <w:rPr>
          <w:sz w:val="26"/>
          <w:szCs w:val="26"/>
        </w:rPr>
        <w:t xml:space="preserve"> новост</w:t>
      </w:r>
      <w:r w:rsidR="00DD36BE">
        <w:rPr>
          <w:sz w:val="26"/>
          <w:szCs w:val="26"/>
        </w:rPr>
        <w:t>и</w:t>
      </w:r>
      <w:r w:rsidR="009A4EE3" w:rsidRPr="00124B05">
        <w:rPr>
          <w:sz w:val="26"/>
          <w:szCs w:val="26"/>
        </w:rPr>
        <w:t>. За отчетный период сайт посетило</w:t>
      </w:r>
      <w:r w:rsidR="00DD36BE" w:rsidRPr="006B4379">
        <w:rPr>
          <w:sz w:val="26"/>
          <w:szCs w:val="26"/>
        </w:rPr>
        <w:t xml:space="preserve"> 25 998 пользователей, из которых 25 784</w:t>
      </w:r>
      <w:r w:rsidR="00DD36BE" w:rsidRPr="00124B05">
        <w:rPr>
          <w:sz w:val="26"/>
          <w:szCs w:val="26"/>
        </w:rPr>
        <w:t xml:space="preserve"> – новые. На федеральном портале </w:t>
      </w:r>
      <w:proofErr w:type="spellStart"/>
      <w:proofErr w:type="gramStart"/>
      <w:r w:rsidR="00DD36BE" w:rsidRPr="00124B05">
        <w:rPr>
          <w:sz w:val="26"/>
          <w:szCs w:val="26"/>
        </w:rPr>
        <w:t>мойбизнес.рф</w:t>
      </w:r>
      <w:proofErr w:type="spellEnd"/>
      <w:proofErr w:type="gramEnd"/>
      <w:r w:rsidR="00DD36BE" w:rsidRPr="00124B05">
        <w:rPr>
          <w:sz w:val="26"/>
          <w:szCs w:val="26"/>
        </w:rPr>
        <w:t xml:space="preserve"> было размещено </w:t>
      </w:r>
      <w:r w:rsidR="00DD36BE">
        <w:rPr>
          <w:sz w:val="26"/>
          <w:szCs w:val="26"/>
        </w:rPr>
        <w:t>47</w:t>
      </w:r>
      <w:r w:rsidR="00DD36BE" w:rsidRPr="00B755B7">
        <w:rPr>
          <w:sz w:val="26"/>
          <w:szCs w:val="26"/>
        </w:rPr>
        <w:t xml:space="preserve"> публикаци</w:t>
      </w:r>
      <w:r w:rsidR="00DD36BE">
        <w:rPr>
          <w:sz w:val="26"/>
          <w:szCs w:val="26"/>
        </w:rPr>
        <w:t>й</w:t>
      </w:r>
      <w:r w:rsidR="00DD36BE" w:rsidRPr="00124B05">
        <w:rPr>
          <w:sz w:val="26"/>
          <w:szCs w:val="26"/>
        </w:rPr>
        <w:t>.</w:t>
      </w:r>
    </w:p>
    <w:p w14:paraId="56C78A9D" w14:textId="77777777" w:rsidR="00DD36BE" w:rsidRPr="00124B05" w:rsidRDefault="00DD36BE" w:rsidP="00DD36BE">
      <w:pPr>
        <w:spacing w:after="0" w:line="240" w:lineRule="auto"/>
        <w:ind w:left="-142" w:firstLine="568"/>
        <w:jc w:val="both"/>
        <w:rPr>
          <w:sz w:val="26"/>
          <w:szCs w:val="26"/>
        </w:rPr>
      </w:pPr>
      <w:r w:rsidRPr="00124B05">
        <w:rPr>
          <w:sz w:val="26"/>
          <w:szCs w:val="26"/>
        </w:rPr>
        <w:t>В социальных сетях АНО «КЦПП» было опубликовано:</w:t>
      </w:r>
    </w:p>
    <w:p w14:paraId="401D82BA" w14:textId="77777777" w:rsidR="00DD36BE" w:rsidRPr="00124B05" w:rsidRDefault="00DD36BE" w:rsidP="00DD36BE">
      <w:pPr>
        <w:spacing w:after="0" w:line="240" w:lineRule="auto"/>
        <w:ind w:left="-142" w:firstLine="568"/>
        <w:jc w:val="both"/>
        <w:rPr>
          <w:sz w:val="26"/>
          <w:szCs w:val="26"/>
        </w:rPr>
      </w:pPr>
      <w:r w:rsidRPr="00124B05">
        <w:rPr>
          <w:sz w:val="26"/>
          <w:szCs w:val="26"/>
        </w:rPr>
        <w:t xml:space="preserve">- в социальной сети «ВКонтакте» </w:t>
      </w:r>
      <w:r w:rsidRPr="00B755B7">
        <w:rPr>
          <w:sz w:val="26"/>
          <w:szCs w:val="26"/>
        </w:rPr>
        <w:t>– 7</w:t>
      </w:r>
      <w:r>
        <w:rPr>
          <w:sz w:val="26"/>
          <w:szCs w:val="26"/>
        </w:rPr>
        <w:t>90</w:t>
      </w:r>
      <w:r w:rsidRPr="00B755B7">
        <w:rPr>
          <w:sz w:val="26"/>
          <w:szCs w:val="26"/>
        </w:rPr>
        <w:t xml:space="preserve"> пост</w:t>
      </w:r>
      <w:r>
        <w:rPr>
          <w:sz w:val="26"/>
          <w:szCs w:val="26"/>
        </w:rPr>
        <w:t>ов</w:t>
      </w:r>
      <w:r w:rsidRPr="00124B05">
        <w:rPr>
          <w:sz w:val="26"/>
          <w:szCs w:val="26"/>
        </w:rPr>
        <w:t>;</w:t>
      </w:r>
    </w:p>
    <w:p w14:paraId="472CDD4E" w14:textId="77777777" w:rsidR="00DD36BE" w:rsidRPr="00124B05" w:rsidRDefault="00DD36BE" w:rsidP="00DD36BE">
      <w:pPr>
        <w:spacing w:after="0" w:line="240" w:lineRule="auto"/>
        <w:ind w:left="-142" w:firstLine="568"/>
        <w:jc w:val="both"/>
        <w:rPr>
          <w:sz w:val="26"/>
          <w:szCs w:val="26"/>
        </w:rPr>
      </w:pPr>
      <w:r w:rsidRPr="00124B05">
        <w:rPr>
          <w:sz w:val="26"/>
          <w:szCs w:val="26"/>
        </w:rPr>
        <w:t xml:space="preserve">- в социальной сети «Одноклассники» – </w:t>
      </w:r>
      <w:r w:rsidRPr="00B755B7">
        <w:rPr>
          <w:sz w:val="26"/>
          <w:szCs w:val="26"/>
        </w:rPr>
        <w:t>7</w:t>
      </w:r>
      <w:r>
        <w:rPr>
          <w:sz w:val="26"/>
          <w:szCs w:val="26"/>
        </w:rPr>
        <w:t>53</w:t>
      </w:r>
      <w:r w:rsidRPr="00B755B7">
        <w:rPr>
          <w:sz w:val="26"/>
          <w:szCs w:val="26"/>
        </w:rPr>
        <w:t xml:space="preserve"> пост</w:t>
      </w:r>
      <w:r>
        <w:rPr>
          <w:sz w:val="26"/>
          <w:szCs w:val="26"/>
        </w:rPr>
        <w:t>а</w:t>
      </w:r>
      <w:r w:rsidRPr="00124B05">
        <w:rPr>
          <w:sz w:val="26"/>
          <w:szCs w:val="26"/>
        </w:rPr>
        <w:t>;</w:t>
      </w:r>
    </w:p>
    <w:p w14:paraId="1F32DAF8" w14:textId="77777777" w:rsidR="00DD36BE" w:rsidRPr="00124B05" w:rsidRDefault="00DD36BE" w:rsidP="00DD36BE">
      <w:pPr>
        <w:spacing w:after="0" w:line="240" w:lineRule="auto"/>
        <w:ind w:left="-142" w:firstLine="568"/>
        <w:jc w:val="both"/>
        <w:rPr>
          <w:sz w:val="26"/>
          <w:szCs w:val="26"/>
        </w:rPr>
      </w:pPr>
      <w:r w:rsidRPr="00124B05">
        <w:rPr>
          <w:sz w:val="26"/>
          <w:szCs w:val="26"/>
        </w:rPr>
        <w:t>- в Telegram</w:t>
      </w:r>
      <w:r>
        <w:rPr>
          <w:sz w:val="26"/>
          <w:szCs w:val="26"/>
        </w:rPr>
        <w:t>-канале</w:t>
      </w:r>
      <w:r w:rsidRPr="00124B05">
        <w:rPr>
          <w:sz w:val="26"/>
          <w:szCs w:val="26"/>
        </w:rPr>
        <w:t xml:space="preserve"> – </w:t>
      </w:r>
      <w:r>
        <w:rPr>
          <w:sz w:val="26"/>
          <w:szCs w:val="26"/>
        </w:rPr>
        <w:t>806</w:t>
      </w:r>
      <w:r w:rsidRPr="00B755B7">
        <w:rPr>
          <w:sz w:val="26"/>
          <w:szCs w:val="26"/>
        </w:rPr>
        <w:t xml:space="preserve"> постов</w:t>
      </w:r>
      <w:r w:rsidRPr="00124B05">
        <w:rPr>
          <w:sz w:val="26"/>
          <w:szCs w:val="26"/>
        </w:rPr>
        <w:t>.</w:t>
      </w:r>
    </w:p>
    <w:p w14:paraId="7D072991" w14:textId="77777777" w:rsidR="00DD36BE" w:rsidRPr="00124B05" w:rsidRDefault="00DD36BE" w:rsidP="00DD36BE">
      <w:pPr>
        <w:spacing w:after="0" w:line="240" w:lineRule="auto"/>
        <w:ind w:left="-142" w:firstLine="568"/>
        <w:jc w:val="both"/>
        <w:rPr>
          <w:sz w:val="26"/>
          <w:szCs w:val="26"/>
        </w:rPr>
      </w:pPr>
      <w:r w:rsidRPr="00124B05">
        <w:rPr>
          <w:sz w:val="26"/>
          <w:szCs w:val="26"/>
        </w:rPr>
        <w:t>Основные темы публикаций:</w:t>
      </w:r>
    </w:p>
    <w:p w14:paraId="16D298D6"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антикризисные меры поддержки (федеральные/региональные);</w:t>
      </w:r>
    </w:p>
    <w:p w14:paraId="283E18A5"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информирование о мерах поддержки (федеральные/региональные);</w:t>
      </w:r>
    </w:p>
    <w:p w14:paraId="71442FAE"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анонс образовательных мероприятий;</w:t>
      </w:r>
    </w:p>
    <w:p w14:paraId="5FE619D3"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полезное для бизнеса;</w:t>
      </w:r>
    </w:p>
    <w:p w14:paraId="197997FC"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новости бизнеса (федеральные/региональные);</w:t>
      </w:r>
    </w:p>
    <w:p w14:paraId="68C85A56"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личности камчатского бизнеса (успешные кейсы);</w:t>
      </w:r>
    </w:p>
    <w:p w14:paraId="693E937F"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t>-</w:t>
      </w:r>
      <w:r w:rsidRPr="00124B05">
        <w:rPr>
          <w:sz w:val="26"/>
          <w:szCs w:val="26"/>
        </w:rPr>
        <w:tab/>
        <w:t>итоги работы (за неделю/за год).</w:t>
      </w:r>
    </w:p>
    <w:p w14:paraId="20AD4B73" w14:textId="77777777" w:rsidR="00DD36BE" w:rsidRPr="00124B05" w:rsidRDefault="00DD36BE" w:rsidP="00DD36BE">
      <w:pPr>
        <w:tabs>
          <w:tab w:val="left" w:pos="426"/>
        </w:tabs>
        <w:spacing w:after="0" w:line="240" w:lineRule="auto"/>
        <w:ind w:left="-142" w:firstLine="568"/>
        <w:jc w:val="both"/>
        <w:rPr>
          <w:sz w:val="26"/>
          <w:szCs w:val="26"/>
        </w:rPr>
      </w:pPr>
      <w:r w:rsidRPr="00124B05">
        <w:rPr>
          <w:sz w:val="26"/>
          <w:szCs w:val="26"/>
        </w:rPr>
        <w:lastRenderedPageBreak/>
        <w:t xml:space="preserve">Также информация о деятельности Центра размещается в сервисе «Контента» – </w:t>
      </w:r>
      <w:r w:rsidRPr="006B4379">
        <w:rPr>
          <w:sz w:val="26"/>
          <w:szCs w:val="26"/>
        </w:rPr>
        <w:t>200 публикаций</w:t>
      </w:r>
      <w:r w:rsidRPr="00124B05">
        <w:rPr>
          <w:sz w:val="26"/>
          <w:szCs w:val="26"/>
        </w:rPr>
        <w:t xml:space="preserve"> и на федеральном портале «Национальные проекты России» – </w:t>
      </w:r>
      <w:r w:rsidRPr="00B755B7">
        <w:rPr>
          <w:sz w:val="26"/>
          <w:szCs w:val="26"/>
        </w:rPr>
        <w:t>24 публикации.</w:t>
      </w:r>
    </w:p>
    <w:p w14:paraId="33344C3A" w14:textId="77777777" w:rsidR="00DD36BE" w:rsidRPr="00124B05" w:rsidRDefault="00DD36BE" w:rsidP="00DD36BE">
      <w:pPr>
        <w:spacing w:after="0" w:line="240" w:lineRule="auto"/>
        <w:ind w:left="-142" w:firstLine="568"/>
        <w:jc w:val="both"/>
        <w:rPr>
          <w:sz w:val="26"/>
          <w:szCs w:val="26"/>
        </w:rPr>
      </w:pPr>
      <w:r w:rsidRPr="00124B05">
        <w:rPr>
          <w:sz w:val="26"/>
          <w:szCs w:val="26"/>
        </w:rPr>
        <w:t>В региональных электронных средствах массовой информации (</w:t>
      </w:r>
      <w:r w:rsidRPr="00124B05">
        <w:rPr>
          <w:sz w:val="26"/>
          <w:szCs w:val="26"/>
          <w:lang w:val="en-US"/>
        </w:rPr>
        <w:t>Digital</w:t>
      </w:r>
      <w:r w:rsidRPr="00124B05">
        <w:rPr>
          <w:sz w:val="26"/>
          <w:szCs w:val="26"/>
        </w:rPr>
        <w:t xml:space="preserve">-СМИ) было </w:t>
      </w:r>
      <w:r w:rsidRPr="00B755B7">
        <w:rPr>
          <w:sz w:val="26"/>
          <w:szCs w:val="26"/>
        </w:rPr>
        <w:t xml:space="preserve">размещено </w:t>
      </w:r>
      <w:r w:rsidRPr="00AD2399">
        <w:rPr>
          <w:sz w:val="26"/>
          <w:szCs w:val="26"/>
        </w:rPr>
        <w:t>272 публикации.</w:t>
      </w:r>
    </w:p>
    <w:p w14:paraId="785D118D" w14:textId="77777777" w:rsidR="00DD36BE" w:rsidRPr="00124B05" w:rsidRDefault="00DD36BE" w:rsidP="00DD36BE">
      <w:pPr>
        <w:spacing w:after="0" w:line="240" w:lineRule="auto"/>
        <w:ind w:left="-142" w:firstLine="568"/>
        <w:jc w:val="both"/>
        <w:rPr>
          <w:sz w:val="26"/>
          <w:szCs w:val="26"/>
        </w:rPr>
      </w:pPr>
      <w:r w:rsidRPr="00124B05">
        <w:rPr>
          <w:sz w:val="26"/>
          <w:szCs w:val="26"/>
        </w:rPr>
        <w:t>При реализации информационной кампании в Камчатском крае в 202</w:t>
      </w:r>
      <w:r>
        <w:rPr>
          <w:sz w:val="26"/>
          <w:szCs w:val="26"/>
        </w:rPr>
        <w:t>3</w:t>
      </w:r>
      <w:r w:rsidRPr="00124B05">
        <w:rPr>
          <w:sz w:val="26"/>
          <w:szCs w:val="26"/>
        </w:rPr>
        <w:t xml:space="preserve"> году использовались также традиционные каналы продвижения: телевидение (телеканалы: «Россия 1», «Камчатка 1», «41 регион») радио (радиоволны: </w:t>
      </w:r>
      <w:r w:rsidRPr="00881779">
        <w:rPr>
          <w:sz w:val="26"/>
          <w:szCs w:val="26"/>
        </w:rPr>
        <w:t>(«Радио России», «Радио Камчатка»</w:t>
      </w:r>
      <w:r w:rsidRPr="00124B05">
        <w:rPr>
          <w:sz w:val="26"/>
          <w:szCs w:val="26"/>
        </w:rPr>
        <w:t>) и наружная реклама (видео-реклама на светодиодных экранах в г. Петропавловске-Камчатском, г. Вилючинске, г. Елизово).</w:t>
      </w:r>
    </w:p>
    <w:p w14:paraId="25774F2D" w14:textId="77777777" w:rsidR="00DD36BE" w:rsidRPr="00124B05" w:rsidRDefault="00DD36BE" w:rsidP="00DD36BE">
      <w:pPr>
        <w:spacing w:after="0" w:line="240" w:lineRule="auto"/>
        <w:ind w:left="-142" w:firstLine="568"/>
        <w:jc w:val="both"/>
        <w:rPr>
          <w:sz w:val="26"/>
          <w:szCs w:val="26"/>
        </w:rPr>
      </w:pPr>
      <w:r w:rsidRPr="00124B05">
        <w:rPr>
          <w:sz w:val="26"/>
          <w:szCs w:val="26"/>
        </w:rPr>
        <w:t xml:space="preserve">В социальной сети «ВКонтакте» </w:t>
      </w:r>
      <w:r>
        <w:rPr>
          <w:sz w:val="26"/>
          <w:szCs w:val="26"/>
        </w:rPr>
        <w:t>продолжена</w:t>
      </w:r>
      <w:r w:rsidRPr="00124B05">
        <w:rPr>
          <w:sz w:val="26"/>
          <w:szCs w:val="26"/>
        </w:rPr>
        <w:t xml:space="preserve"> серия прямых эфиров о бизнесе. Всего было проведено </w:t>
      </w:r>
      <w:r w:rsidRPr="00B755B7">
        <w:rPr>
          <w:sz w:val="26"/>
          <w:szCs w:val="26"/>
        </w:rPr>
        <w:t>1</w:t>
      </w:r>
      <w:r>
        <w:rPr>
          <w:sz w:val="26"/>
          <w:szCs w:val="26"/>
        </w:rPr>
        <w:t>2</w:t>
      </w:r>
      <w:r w:rsidRPr="00B755B7">
        <w:rPr>
          <w:sz w:val="26"/>
          <w:szCs w:val="26"/>
        </w:rPr>
        <w:t xml:space="preserve"> трансляций</w:t>
      </w:r>
      <w:r w:rsidRPr="00124B05">
        <w:rPr>
          <w:sz w:val="26"/>
          <w:szCs w:val="26"/>
        </w:rPr>
        <w:t xml:space="preserve"> на различные темы, в том числе с привлечением сторонних спикеров.</w:t>
      </w:r>
    </w:p>
    <w:p w14:paraId="2A315FF0" w14:textId="6D253C0C" w:rsidR="009A4EE3" w:rsidRPr="00124B05" w:rsidRDefault="009A4EE3" w:rsidP="00DD36BE">
      <w:pPr>
        <w:spacing w:after="0" w:line="240" w:lineRule="auto"/>
        <w:ind w:left="-142" w:firstLine="568"/>
        <w:jc w:val="both"/>
        <w:rPr>
          <w:sz w:val="26"/>
          <w:szCs w:val="26"/>
        </w:rPr>
      </w:pPr>
      <w:r w:rsidRPr="00124B05">
        <w:rPr>
          <w:sz w:val="26"/>
          <w:szCs w:val="26"/>
        </w:rPr>
        <w:t xml:space="preserve">Специалисты Центра на постоянной основе проводят опросы по мониторингу состояния субъектов МСП, условий ведения бизнеса, востребованности по мерам поддержки. </w:t>
      </w:r>
    </w:p>
    <w:p w14:paraId="433A3DB3" w14:textId="77777777" w:rsidR="009A4EE3" w:rsidRPr="00124B05" w:rsidRDefault="009A4EE3" w:rsidP="00723AE8">
      <w:pPr>
        <w:spacing w:after="0" w:line="240" w:lineRule="auto"/>
        <w:ind w:left="-142" w:firstLine="568"/>
        <w:jc w:val="both"/>
        <w:rPr>
          <w:sz w:val="26"/>
          <w:szCs w:val="26"/>
        </w:rPr>
      </w:pPr>
      <w:r w:rsidRPr="00124B05">
        <w:rPr>
          <w:sz w:val="26"/>
          <w:szCs w:val="26"/>
        </w:rPr>
        <w:t>Помимо этого, АНО «КЦПП» самостоятельно составляет и изготавливает информационные печатные материалы для распространения.</w:t>
      </w:r>
    </w:p>
    <w:p w14:paraId="2C5DC8C1" w14:textId="004F0CE6" w:rsidR="009A4EE3" w:rsidRPr="00124B05" w:rsidRDefault="009A4EE3" w:rsidP="00723AE8">
      <w:pPr>
        <w:spacing w:after="0" w:line="240" w:lineRule="auto"/>
        <w:ind w:left="-142" w:firstLine="568"/>
        <w:jc w:val="both"/>
        <w:rPr>
          <w:sz w:val="26"/>
          <w:szCs w:val="26"/>
        </w:rPr>
      </w:pPr>
      <w:r w:rsidRPr="004B79A8">
        <w:rPr>
          <w:sz w:val="26"/>
          <w:szCs w:val="26"/>
        </w:rPr>
        <w:t xml:space="preserve">2023 год – юбилейный год для </w:t>
      </w:r>
      <w:r w:rsidR="00D74498">
        <w:rPr>
          <w:sz w:val="26"/>
          <w:szCs w:val="26"/>
        </w:rPr>
        <w:t>АНО «</w:t>
      </w:r>
      <w:r w:rsidRPr="004B79A8">
        <w:rPr>
          <w:sz w:val="26"/>
          <w:szCs w:val="26"/>
        </w:rPr>
        <w:t>Камчатск</w:t>
      </w:r>
      <w:r w:rsidR="00D74498">
        <w:rPr>
          <w:sz w:val="26"/>
          <w:szCs w:val="26"/>
        </w:rPr>
        <w:t>ий</w:t>
      </w:r>
      <w:r w:rsidRPr="004B79A8">
        <w:rPr>
          <w:sz w:val="26"/>
          <w:szCs w:val="26"/>
        </w:rPr>
        <w:t xml:space="preserve"> центр поддержки предпринимательства</w:t>
      </w:r>
      <w:r w:rsidR="00D74498">
        <w:rPr>
          <w:sz w:val="26"/>
          <w:szCs w:val="26"/>
        </w:rPr>
        <w:t>»</w:t>
      </w:r>
      <w:r w:rsidRPr="004B79A8">
        <w:rPr>
          <w:sz w:val="26"/>
          <w:szCs w:val="26"/>
        </w:rPr>
        <w:t xml:space="preserve">, в декабре </w:t>
      </w:r>
      <w:r>
        <w:rPr>
          <w:sz w:val="26"/>
          <w:szCs w:val="26"/>
        </w:rPr>
        <w:t xml:space="preserve">Центру </w:t>
      </w:r>
      <w:r w:rsidRPr="004B79A8">
        <w:rPr>
          <w:sz w:val="26"/>
          <w:szCs w:val="26"/>
        </w:rPr>
        <w:t>испол</w:t>
      </w:r>
      <w:r>
        <w:rPr>
          <w:sz w:val="26"/>
          <w:szCs w:val="26"/>
        </w:rPr>
        <w:t>нилось</w:t>
      </w:r>
      <w:r w:rsidRPr="004B79A8">
        <w:rPr>
          <w:sz w:val="26"/>
          <w:szCs w:val="26"/>
        </w:rPr>
        <w:t xml:space="preserve"> 10 лет</w:t>
      </w:r>
      <w:r>
        <w:rPr>
          <w:sz w:val="26"/>
          <w:szCs w:val="26"/>
        </w:rPr>
        <w:t>.</w:t>
      </w:r>
      <w:r w:rsidRPr="004B79A8">
        <w:rPr>
          <w:sz w:val="26"/>
          <w:szCs w:val="26"/>
        </w:rPr>
        <w:t xml:space="preserve"> В этой связи </w:t>
      </w:r>
      <w:r>
        <w:rPr>
          <w:sz w:val="26"/>
          <w:szCs w:val="26"/>
        </w:rPr>
        <w:t xml:space="preserve">в социальных сетях была проведена </w:t>
      </w:r>
      <w:r w:rsidRPr="004B79A8">
        <w:rPr>
          <w:sz w:val="26"/>
          <w:szCs w:val="26"/>
        </w:rPr>
        <w:t>рубрик</w:t>
      </w:r>
      <w:r>
        <w:rPr>
          <w:sz w:val="26"/>
          <w:szCs w:val="26"/>
        </w:rPr>
        <w:t>а</w:t>
      </w:r>
      <w:r w:rsidRPr="004B79A8">
        <w:rPr>
          <w:sz w:val="26"/>
          <w:szCs w:val="26"/>
        </w:rPr>
        <w:t xml:space="preserve"> «В </w:t>
      </w:r>
      <w:proofErr w:type="spellStart"/>
      <w:r w:rsidRPr="004B79A8">
        <w:rPr>
          <w:sz w:val="26"/>
          <w:szCs w:val="26"/>
        </w:rPr>
        <w:t>эпиЦЕНТРЕ</w:t>
      </w:r>
      <w:proofErr w:type="spellEnd"/>
      <w:r w:rsidRPr="004B79A8">
        <w:rPr>
          <w:sz w:val="26"/>
          <w:szCs w:val="26"/>
        </w:rPr>
        <w:t xml:space="preserve"> событий», где </w:t>
      </w:r>
      <w:r>
        <w:rPr>
          <w:sz w:val="26"/>
          <w:szCs w:val="26"/>
        </w:rPr>
        <w:t xml:space="preserve">подписчиков познакомили </w:t>
      </w:r>
      <w:r w:rsidRPr="004B79A8">
        <w:rPr>
          <w:sz w:val="26"/>
          <w:szCs w:val="26"/>
        </w:rPr>
        <w:t>с сотрудниками Центра.</w:t>
      </w:r>
      <w:r>
        <w:rPr>
          <w:sz w:val="26"/>
          <w:szCs w:val="26"/>
        </w:rPr>
        <w:t xml:space="preserve"> </w:t>
      </w:r>
      <w:r w:rsidRPr="004B79A8">
        <w:rPr>
          <w:sz w:val="26"/>
          <w:szCs w:val="26"/>
        </w:rPr>
        <w:t>В коротком очерке сотрудник расска</w:t>
      </w:r>
      <w:r>
        <w:rPr>
          <w:sz w:val="26"/>
          <w:szCs w:val="26"/>
        </w:rPr>
        <w:t>зал</w:t>
      </w:r>
      <w:r w:rsidRPr="004B79A8">
        <w:rPr>
          <w:sz w:val="26"/>
          <w:szCs w:val="26"/>
        </w:rPr>
        <w:t xml:space="preserve"> </w:t>
      </w:r>
      <w:r>
        <w:rPr>
          <w:sz w:val="26"/>
          <w:szCs w:val="26"/>
        </w:rPr>
        <w:t xml:space="preserve">о </w:t>
      </w:r>
      <w:r w:rsidRPr="004B79A8">
        <w:rPr>
          <w:sz w:val="26"/>
          <w:szCs w:val="26"/>
        </w:rPr>
        <w:t xml:space="preserve">себе, «фишкой» рассказа </w:t>
      </w:r>
      <w:r>
        <w:rPr>
          <w:sz w:val="26"/>
          <w:szCs w:val="26"/>
        </w:rPr>
        <w:t>стало</w:t>
      </w:r>
      <w:r w:rsidRPr="004B79A8">
        <w:rPr>
          <w:sz w:val="26"/>
          <w:szCs w:val="26"/>
        </w:rPr>
        <w:t xml:space="preserve"> личное видение работника – в чем польза и смысл</w:t>
      </w:r>
      <w:r>
        <w:rPr>
          <w:sz w:val="26"/>
          <w:szCs w:val="26"/>
        </w:rPr>
        <w:t xml:space="preserve"> его деятельности</w:t>
      </w:r>
      <w:r w:rsidRPr="004B79A8">
        <w:rPr>
          <w:sz w:val="26"/>
          <w:szCs w:val="26"/>
        </w:rPr>
        <w:t>, что дает ему эта работа и что он делает для развития предпринимательства в регионе.</w:t>
      </w:r>
      <w:r>
        <w:rPr>
          <w:sz w:val="26"/>
          <w:szCs w:val="26"/>
        </w:rPr>
        <w:t xml:space="preserve"> В рубрике приняли участие 20 сотрудников. П</w:t>
      </w:r>
      <w:r w:rsidRPr="00715FE4">
        <w:rPr>
          <w:sz w:val="26"/>
          <w:szCs w:val="26"/>
        </w:rPr>
        <w:t xml:space="preserve">ольза рубрики в том, что </w:t>
      </w:r>
      <w:r>
        <w:rPr>
          <w:sz w:val="26"/>
          <w:szCs w:val="26"/>
        </w:rPr>
        <w:t>коллектив</w:t>
      </w:r>
      <w:r w:rsidRPr="00715FE4">
        <w:rPr>
          <w:sz w:val="26"/>
          <w:szCs w:val="26"/>
        </w:rPr>
        <w:t xml:space="preserve"> узнал своих коллег ближе и с другой стороны, с личной. </w:t>
      </w:r>
      <w:r>
        <w:rPr>
          <w:sz w:val="26"/>
          <w:szCs w:val="26"/>
        </w:rPr>
        <w:t xml:space="preserve">Команда </w:t>
      </w:r>
      <w:r w:rsidRPr="00715FE4">
        <w:rPr>
          <w:sz w:val="26"/>
          <w:szCs w:val="26"/>
        </w:rPr>
        <w:t>стал</w:t>
      </w:r>
      <w:r>
        <w:rPr>
          <w:sz w:val="26"/>
          <w:szCs w:val="26"/>
        </w:rPr>
        <w:t>а</w:t>
      </w:r>
      <w:r w:rsidRPr="00715FE4">
        <w:rPr>
          <w:sz w:val="26"/>
          <w:szCs w:val="26"/>
        </w:rPr>
        <w:t xml:space="preserve"> </w:t>
      </w:r>
      <w:proofErr w:type="spellStart"/>
      <w:r w:rsidRPr="00715FE4">
        <w:rPr>
          <w:sz w:val="26"/>
          <w:szCs w:val="26"/>
        </w:rPr>
        <w:t>сплоч</w:t>
      </w:r>
      <w:r>
        <w:rPr>
          <w:sz w:val="26"/>
          <w:szCs w:val="26"/>
        </w:rPr>
        <w:t>е</w:t>
      </w:r>
      <w:r w:rsidRPr="00715FE4">
        <w:rPr>
          <w:sz w:val="26"/>
          <w:szCs w:val="26"/>
        </w:rPr>
        <w:t>нн</w:t>
      </w:r>
      <w:r>
        <w:rPr>
          <w:sz w:val="26"/>
          <w:szCs w:val="26"/>
        </w:rPr>
        <w:t>е</w:t>
      </w:r>
      <w:r w:rsidRPr="00715FE4">
        <w:rPr>
          <w:sz w:val="26"/>
          <w:szCs w:val="26"/>
        </w:rPr>
        <w:t>й</w:t>
      </w:r>
      <w:proofErr w:type="spellEnd"/>
      <w:r w:rsidRPr="00715FE4">
        <w:rPr>
          <w:sz w:val="26"/>
          <w:szCs w:val="26"/>
        </w:rPr>
        <w:t xml:space="preserve">, поскольку </w:t>
      </w:r>
      <w:r>
        <w:rPr>
          <w:sz w:val="26"/>
          <w:szCs w:val="26"/>
        </w:rPr>
        <w:t xml:space="preserve">сотрудники </w:t>
      </w:r>
      <w:r w:rsidRPr="00715FE4">
        <w:rPr>
          <w:sz w:val="26"/>
          <w:szCs w:val="26"/>
        </w:rPr>
        <w:t xml:space="preserve">нашли точки соприкосновения в работе, о которых не знали раньше. Новые члены коллектива увидели новые цели и </w:t>
      </w:r>
      <w:r>
        <w:rPr>
          <w:sz w:val="26"/>
          <w:szCs w:val="26"/>
        </w:rPr>
        <w:t>г</w:t>
      </w:r>
      <w:r w:rsidRPr="00715FE4">
        <w:rPr>
          <w:sz w:val="26"/>
          <w:szCs w:val="26"/>
        </w:rPr>
        <w:t xml:space="preserve">оризонты благодаря рассказам своих коллег, которые работают в </w:t>
      </w:r>
      <w:r>
        <w:rPr>
          <w:sz w:val="26"/>
          <w:szCs w:val="26"/>
        </w:rPr>
        <w:t>Ц</w:t>
      </w:r>
      <w:r w:rsidRPr="00715FE4">
        <w:rPr>
          <w:sz w:val="26"/>
          <w:szCs w:val="26"/>
        </w:rPr>
        <w:t>ентре уже давно. А кто-то распрощался с рабочими страхами, так как понял, что они есть у всех сотрудников, даже самых оп</w:t>
      </w:r>
      <w:r>
        <w:rPr>
          <w:sz w:val="26"/>
          <w:szCs w:val="26"/>
        </w:rPr>
        <w:t>ы</w:t>
      </w:r>
      <w:r w:rsidRPr="00715FE4">
        <w:rPr>
          <w:sz w:val="26"/>
          <w:szCs w:val="26"/>
        </w:rPr>
        <w:t>тных.</w:t>
      </w:r>
      <w:r>
        <w:rPr>
          <w:sz w:val="26"/>
          <w:szCs w:val="26"/>
        </w:rPr>
        <w:t xml:space="preserve"> Также получатели поддержки увидели «человеческое лицо» Центра.  </w:t>
      </w:r>
    </w:p>
    <w:p w14:paraId="24EB6DF4" w14:textId="77777777" w:rsidR="009A4EE3" w:rsidRDefault="009A4EE3" w:rsidP="00723AE8">
      <w:pPr>
        <w:spacing w:after="0" w:line="240" w:lineRule="auto"/>
        <w:ind w:left="-142" w:firstLine="568"/>
        <w:jc w:val="both"/>
        <w:rPr>
          <w:sz w:val="26"/>
          <w:szCs w:val="26"/>
        </w:rPr>
      </w:pPr>
      <w:r w:rsidRPr="00124B05">
        <w:rPr>
          <w:sz w:val="26"/>
          <w:szCs w:val="26"/>
        </w:rPr>
        <w:t xml:space="preserve">В </w:t>
      </w:r>
      <w:r>
        <w:rPr>
          <w:sz w:val="26"/>
          <w:szCs w:val="26"/>
        </w:rPr>
        <w:t xml:space="preserve">ежемесячном </w:t>
      </w:r>
      <w:r w:rsidRPr="00124B05">
        <w:rPr>
          <w:sz w:val="26"/>
          <w:szCs w:val="26"/>
        </w:rPr>
        <w:t xml:space="preserve">рейтинге медиаактивности региональных центров «Мой бизнес» все регионы России разделены на 3 группы (А, </w:t>
      </w:r>
      <w:r w:rsidRPr="00124B05">
        <w:rPr>
          <w:sz w:val="26"/>
          <w:szCs w:val="26"/>
          <w:lang w:val="en-US"/>
        </w:rPr>
        <w:t>B</w:t>
      </w:r>
      <w:r w:rsidRPr="00124B05">
        <w:rPr>
          <w:sz w:val="26"/>
          <w:szCs w:val="26"/>
        </w:rPr>
        <w:t xml:space="preserve">, </w:t>
      </w:r>
      <w:r w:rsidRPr="00124B05">
        <w:rPr>
          <w:sz w:val="26"/>
          <w:szCs w:val="26"/>
          <w:lang w:val="en-US"/>
        </w:rPr>
        <w:t>C</w:t>
      </w:r>
      <w:r w:rsidRPr="00124B05">
        <w:rPr>
          <w:sz w:val="26"/>
          <w:szCs w:val="26"/>
        </w:rPr>
        <w:t xml:space="preserve">) в зависимости от количества предпринимателей в субъекте. Камчатский край вошел в группу </w:t>
      </w:r>
      <w:r w:rsidRPr="00124B05">
        <w:rPr>
          <w:sz w:val="26"/>
          <w:szCs w:val="26"/>
          <w:lang w:val="en-US"/>
        </w:rPr>
        <w:t>C</w:t>
      </w:r>
      <w:r w:rsidRPr="00124B05">
        <w:rPr>
          <w:sz w:val="26"/>
          <w:szCs w:val="26"/>
        </w:rPr>
        <w:t xml:space="preserve"> </w:t>
      </w:r>
      <w:r>
        <w:rPr>
          <w:sz w:val="26"/>
          <w:szCs w:val="26"/>
        </w:rPr>
        <w:t>вместе с</w:t>
      </w:r>
      <w:r w:rsidRPr="00124B05">
        <w:rPr>
          <w:sz w:val="26"/>
          <w:szCs w:val="26"/>
        </w:rPr>
        <w:t xml:space="preserve"> 26 регион</w:t>
      </w:r>
      <w:r>
        <w:rPr>
          <w:sz w:val="26"/>
          <w:szCs w:val="26"/>
        </w:rPr>
        <w:t>ами. К</w:t>
      </w:r>
      <w:r w:rsidRPr="00124B05">
        <w:rPr>
          <w:sz w:val="26"/>
          <w:szCs w:val="26"/>
        </w:rPr>
        <w:t>аждый месяц</w:t>
      </w:r>
      <w:r w:rsidRPr="004A5323">
        <w:rPr>
          <w:sz w:val="26"/>
          <w:szCs w:val="26"/>
        </w:rPr>
        <w:t xml:space="preserve"> </w:t>
      </w:r>
      <w:r>
        <w:rPr>
          <w:sz w:val="26"/>
          <w:szCs w:val="26"/>
        </w:rPr>
        <w:t>2023 года Камчатский край находится</w:t>
      </w:r>
      <w:r w:rsidRPr="004A5323">
        <w:rPr>
          <w:sz w:val="26"/>
          <w:szCs w:val="26"/>
        </w:rPr>
        <w:t xml:space="preserve"> в фиолетовой зоне </w:t>
      </w:r>
      <w:r w:rsidRPr="00124B05">
        <w:rPr>
          <w:sz w:val="26"/>
          <w:szCs w:val="26"/>
        </w:rPr>
        <w:t>–</w:t>
      </w:r>
      <w:r>
        <w:rPr>
          <w:sz w:val="26"/>
          <w:szCs w:val="26"/>
        </w:rPr>
        <w:t xml:space="preserve"> </w:t>
      </w:r>
      <w:r w:rsidRPr="004A5323">
        <w:rPr>
          <w:sz w:val="26"/>
          <w:szCs w:val="26"/>
        </w:rPr>
        <w:t>высшей зоне активности</w:t>
      </w:r>
      <w:r>
        <w:rPr>
          <w:sz w:val="26"/>
          <w:szCs w:val="26"/>
        </w:rPr>
        <w:t xml:space="preserve">. </w:t>
      </w:r>
    </w:p>
    <w:p w14:paraId="76E5FB4F" w14:textId="77777777" w:rsidR="009A4EE3" w:rsidRDefault="009A4EE3" w:rsidP="00723AE8">
      <w:pPr>
        <w:spacing w:after="0" w:line="240" w:lineRule="auto"/>
        <w:ind w:left="-142" w:firstLine="568"/>
        <w:jc w:val="both"/>
        <w:rPr>
          <w:sz w:val="26"/>
          <w:szCs w:val="26"/>
        </w:rPr>
      </w:pPr>
      <w:r w:rsidRPr="00702BB6">
        <w:rPr>
          <w:sz w:val="26"/>
          <w:szCs w:val="26"/>
        </w:rPr>
        <w:t>В 1 квартале 2023 года официальный сайт мойбизнес41.рф был приведен в соответствие с обновленными требованиями Методологии Национального рейтинга состояния инвестиционного климата в субъектах Российской Федерации, установленной для портала малого и среднего предпринимательства.</w:t>
      </w:r>
    </w:p>
    <w:p w14:paraId="3025AC05" w14:textId="56090428" w:rsidR="0082487A" w:rsidRPr="004B79A8" w:rsidRDefault="0082487A" w:rsidP="00723AE8">
      <w:pPr>
        <w:spacing w:after="0" w:line="240" w:lineRule="auto"/>
        <w:ind w:left="-142" w:firstLine="568"/>
        <w:contextualSpacing/>
        <w:jc w:val="both"/>
        <w:rPr>
          <w:bCs/>
          <w:sz w:val="26"/>
          <w:szCs w:val="26"/>
        </w:rPr>
      </w:pPr>
      <w:r w:rsidRPr="0082487A">
        <w:rPr>
          <w:sz w:val="26"/>
          <w:szCs w:val="26"/>
        </w:rPr>
        <w:t>С февраля 2023 года АНО «КЦПП» включена в работу регионального штаба по обеспечению повышения уровня узнаваемости национального проекта «Малое и среднее предпринимательство и поддержка индивидуальной предпринимательской инициативы». За отчетный период на портале по поддержке малого и среднего предпринимательства Камчатского края мойбизнес41.рф, в региональных СМИ и других ресурсах было зафиксировано 457 упоминаний национального проекта. Благодаря этому было достигнуто целевое значение (увеличение числа публикаций в СМИ региона с упоминанием национального проекта) не менее чем 10% ежемесячно.</w:t>
      </w:r>
    </w:p>
    <w:p w14:paraId="6FE70573" w14:textId="77777777" w:rsidR="009A4EE3" w:rsidRDefault="009A4EE3" w:rsidP="00723AE8">
      <w:pPr>
        <w:spacing w:after="0" w:line="240" w:lineRule="auto"/>
        <w:ind w:left="-142" w:firstLine="568"/>
        <w:contextualSpacing/>
        <w:jc w:val="both"/>
        <w:rPr>
          <w:sz w:val="26"/>
          <w:szCs w:val="26"/>
        </w:rPr>
      </w:pPr>
      <w:r w:rsidRPr="00702BB6">
        <w:rPr>
          <w:sz w:val="26"/>
          <w:szCs w:val="26"/>
        </w:rPr>
        <w:lastRenderedPageBreak/>
        <w:t>В марте 2023 года Центр внедрил на своем официальном сайте мойбизнес41.рф новый раздел «Витрина проектов», в котором представлен каталог камчатских идей и проектов, в том числе инновационных, находящихся в поиске инвестиций или иной поддержки. В настоящее время в данный раздел включены 11 инновационных проектов и идей студентов и аспирантов ФГБОУ ВО «</w:t>
      </w:r>
      <w:proofErr w:type="spellStart"/>
      <w:r w:rsidRPr="00702BB6">
        <w:rPr>
          <w:sz w:val="26"/>
          <w:szCs w:val="26"/>
        </w:rPr>
        <w:t>КамчатГТУ</w:t>
      </w:r>
      <w:proofErr w:type="spellEnd"/>
      <w:r w:rsidRPr="00702BB6">
        <w:rPr>
          <w:sz w:val="26"/>
          <w:szCs w:val="26"/>
        </w:rPr>
        <w:t>».</w:t>
      </w:r>
    </w:p>
    <w:p w14:paraId="16491ED9" w14:textId="77777777" w:rsidR="009A4EE3" w:rsidRPr="00702BB6" w:rsidRDefault="009A4EE3" w:rsidP="00723AE8">
      <w:pPr>
        <w:spacing w:after="0" w:line="240" w:lineRule="auto"/>
        <w:ind w:left="-142" w:firstLine="568"/>
        <w:contextualSpacing/>
        <w:jc w:val="both"/>
        <w:rPr>
          <w:sz w:val="26"/>
          <w:szCs w:val="26"/>
        </w:rPr>
      </w:pPr>
      <w:proofErr w:type="spellStart"/>
      <w:r w:rsidRPr="00702BB6">
        <w:rPr>
          <w:sz w:val="26"/>
          <w:szCs w:val="26"/>
        </w:rPr>
        <w:t>Тelegram</w:t>
      </w:r>
      <w:proofErr w:type="spellEnd"/>
      <w:r w:rsidRPr="00702BB6">
        <w:rPr>
          <w:sz w:val="26"/>
          <w:szCs w:val="26"/>
        </w:rPr>
        <w:t xml:space="preserve">-канал Центра «Мой бизнес» Камчатского края вошел в топ-10 по вовлеченности реакций среди других региональных центров. Исследование проведено независимым </w:t>
      </w:r>
      <w:proofErr w:type="spellStart"/>
      <w:r w:rsidRPr="00702BB6">
        <w:rPr>
          <w:sz w:val="26"/>
          <w:szCs w:val="26"/>
        </w:rPr>
        <w:t>telegram</w:t>
      </w:r>
      <w:proofErr w:type="spellEnd"/>
      <w:r w:rsidRPr="00702BB6">
        <w:rPr>
          <w:sz w:val="26"/>
          <w:szCs w:val="26"/>
        </w:rPr>
        <w:t xml:space="preserve">-каналом New Media по данным </w:t>
      </w:r>
      <w:proofErr w:type="spellStart"/>
      <w:r w:rsidRPr="00702BB6">
        <w:rPr>
          <w:sz w:val="26"/>
          <w:szCs w:val="26"/>
        </w:rPr>
        <w:t>TGStat</w:t>
      </w:r>
      <w:proofErr w:type="spellEnd"/>
      <w:r w:rsidRPr="00702BB6">
        <w:rPr>
          <w:sz w:val="26"/>
          <w:szCs w:val="26"/>
        </w:rPr>
        <w:t xml:space="preserve"> на 26 августа 2023 года (</w:t>
      </w:r>
      <w:hyperlink r:id="rId6" w:history="1">
        <w:r w:rsidRPr="0009301F">
          <w:rPr>
            <w:rStyle w:val="a7"/>
            <w:sz w:val="26"/>
            <w:szCs w:val="26"/>
          </w:rPr>
          <w:t>https://t.me/newmedia/5920</w:t>
        </w:r>
      </w:hyperlink>
      <w:r w:rsidRPr="00702BB6">
        <w:rPr>
          <w:sz w:val="26"/>
          <w:szCs w:val="26"/>
        </w:rPr>
        <w:t>).</w:t>
      </w:r>
      <w:r>
        <w:rPr>
          <w:sz w:val="26"/>
          <w:szCs w:val="26"/>
        </w:rPr>
        <w:t xml:space="preserve"> </w:t>
      </w:r>
    </w:p>
    <w:p w14:paraId="0E3139A9" w14:textId="77777777" w:rsidR="009A4EE3" w:rsidRPr="00586DCA" w:rsidRDefault="009A4EE3" w:rsidP="00723AE8">
      <w:pPr>
        <w:spacing w:after="0" w:line="240" w:lineRule="auto"/>
        <w:ind w:left="-142" w:firstLine="568"/>
        <w:jc w:val="both"/>
        <w:rPr>
          <w:sz w:val="26"/>
          <w:szCs w:val="26"/>
        </w:rPr>
      </w:pPr>
    </w:p>
    <w:p w14:paraId="2B6594B8" w14:textId="16B5E9F5" w:rsidR="004033BF" w:rsidRDefault="004033BF" w:rsidP="00723AE8">
      <w:pPr>
        <w:spacing w:after="0" w:line="240" w:lineRule="auto"/>
        <w:ind w:left="-142" w:firstLine="568"/>
        <w:jc w:val="both"/>
        <w:rPr>
          <w:rFonts w:eastAsia="Times New Roman"/>
          <w:b/>
          <w:bCs/>
          <w:color w:val="000000"/>
          <w:sz w:val="26"/>
          <w:szCs w:val="26"/>
          <w:lang w:eastAsia="ru-RU"/>
        </w:rPr>
      </w:pPr>
      <w:r w:rsidRPr="00124B05">
        <w:rPr>
          <w:rFonts w:eastAsia="Times New Roman"/>
          <w:b/>
          <w:bCs/>
          <w:color w:val="000000"/>
          <w:sz w:val="26"/>
          <w:szCs w:val="26"/>
          <w:lang w:eastAsia="ru-RU"/>
        </w:rPr>
        <w:t>Сотрудничество.</w:t>
      </w:r>
    </w:p>
    <w:p w14:paraId="28173CF7" w14:textId="77777777" w:rsidR="0077146E" w:rsidRDefault="0077146E" w:rsidP="00723AE8">
      <w:pPr>
        <w:spacing w:after="0" w:line="240" w:lineRule="auto"/>
        <w:ind w:left="-142" w:firstLine="568"/>
        <w:contextualSpacing/>
        <w:jc w:val="both"/>
        <w:rPr>
          <w:sz w:val="26"/>
          <w:szCs w:val="26"/>
        </w:rPr>
      </w:pPr>
      <w:r w:rsidRPr="00DB600A">
        <w:rPr>
          <w:sz w:val="26"/>
          <w:szCs w:val="26"/>
        </w:rPr>
        <w:t>С начала 2023 года Союзом «Торгово-промышленная палата Камчатского края</w:t>
      </w:r>
      <w:r>
        <w:rPr>
          <w:sz w:val="26"/>
          <w:szCs w:val="26"/>
        </w:rPr>
        <w:t>»</w:t>
      </w:r>
      <w:r w:rsidRPr="00DB600A">
        <w:rPr>
          <w:sz w:val="26"/>
          <w:szCs w:val="26"/>
        </w:rPr>
        <w:t xml:space="preserve"> совместно с Центром был дан старт серии деловых встреч с предпринимателями Камчатки. </w:t>
      </w:r>
    </w:p>
    <w:p w14:paraId="44A4453C" w14:textId="14B45E36" w:rsidR="0077146E" w:rsidRPr="0077146E" w:rsidRDefault="003D61CC" w:rsidP="00723AE8">
      <w:pPr>
        <w:spacing w:after="0" w:line="240" w:lineRule="auto"/>
        <w:ind w:left="-142" w:firstLine="568"/>
        <w:contextualSpacing/>
        <w:jc w:val="both"/>
        <w:rPr>
          <w:sz w:val="26"/>
          <w:szCs w:val="26"/>
        </w:rPr>
      </w:pPr>
      <w:r>
        <w:rPr>
          <w:sz w:val="26"/>
          <w:szCs w:val="26"/>
        </w:rPr>
        <w:t>На ежемесячной основе,</w:t>
      </w:r>
      <w:r w:rsidR="0077146E">
        <w:rPr>
          <w:sz w:val="26"/>
          <w:szCs w:val="26"/>
        </w:rPr>
        <w:t xml:space="preserve"> на площадке Центра</w:t>
      </w:r>
      <w:r>
        <w:rPr>
          <w:sz w:val="26"/>
          <w:szCs w:val="26"/>
        </w:rPr>
        <w:t>,</w:t>
      </w:r>
      <w:r w:rsidR="0077146E">
        <w:rPr>
          <w:sz w:val="26"/>
          <w:szCs w:val="26"/>
        </w:rPr>
        <w:t xml:space="preserve"> </w:t>
      </w:r>
      <w:r>
        <w:rPr>
          <w:sz w:val="26"/>
          <w:szCs w:val="26"/>
        </w:rPr>
        <w:t xml:space="preserve">проводились деловые встречи с предпринимателями Камчатского края в которых принимали участие </w:t>
      </w:r>
      <w:r w:rsidRPr="00DB600A">
        <w:rPr>
          <w:sz w:val="26"/>
          <w:szCs w:val="26"/>
        </w:rPr>
        <w:t xml:space="preserve">представители </w:t>
      </w:r>
      <w:r>
        <w:rPr>
          <w:sz w:val="26"/>
          <w:szCs w:val="26"/>
        </w:rPr>
        <w:t>АНО «КЦПП»</w:t>
      </w:r>
      <w:r w:rsidRPr="00DB600A">
        <w:rPr>
          <w:sz w:val="26"/>
          <w:szCs w:val="26"/>
        </w:rPr>
        <w:t xml:space="preserve">, Союза «Торгово-промышленная палата Камчатского </w:t>
      </w:r>
      <w:r w:rsidRPr="00B45B24">
        <w:rPr>
          <w:sz w:val="26"/>
          <w:szCs w:val="26"/>
        </w:rPr>
        <w:t>края», Министерства экономического развития Камчатского края, Гарантийного фонда развития предпринимательства Камчатского края</w:t>
      </w:r>
      <w:r>
        <w:rPr>
          <w:sz w:val="26"/>
          <w:szCs w:val="26"/>
        </w:rPr>
        <w:t xml:space="preserve">, </w:t>
      </w:r>
      <w:r w:rsidR="00A44C62">
        <w:rPr>
          <w:sz w:val="26"/>
          <w:szCs w:val="26"/>
        </w:rPr>
        <w:t xml:space="preserve">МКК Камчатский государственный фонд поддержки предпринимательства, </w:t>
      </w:r>
      <w:r w:rsidRPr="00DB600A">
        <w:rPr>
          <w:sz w:val="26"/>
          <w:szCs w:val="26"/>
        </w:rPr>
        <w:t>Центра поддержки экспорта</w:t>
      </w:r>
      <w:r>
        <w:rPr>
          <w:sz w:val="26"/>
          <w:szCs w:val="26"/>
        </w:rPr>
        <w:t>, управления МВД России по Камчатскому краю, филиала страхового дома «ВСК» в городе Петропавловске-Камчатском, УФНС России по Камчатскому краю, представители различных банков Камчатского края</w:t>
      </w:r>
      <w:r w:rsidR="00BB0DC0">
        <w:rPr>
          <w:sz w:val="26"/>
          <w:szCs w:val="26"/>
        </w:rPr>
        <w:t xml:space="preserve">. Всего за год проведено </w:t>
      </w:r>
      <w:r w:rsidR="00616BA2">
        <w:rPr>
          <w:sz w:val="26"/>
          <w:szCs w:val="26"/>
        </w:rPr>
        <w:t>11</w:t>
      </w:r>
      <w:r w:rsidR="00BB0DC0">
        <w:rPr>
          <w:sz w:val="26"/>
          <w:szCs w:val="26"/>
        </w:rPr>
        <w:t xml:space="preserve"> таких встреч. </w:t>
      </w:r>
      <w:r>
        <w:rPr>
          <w:sz w:val="26"/>
          <w:szCs w:val="26"/>
        </w:rPr>
        <w:t xml:space="preserve"> </w:t>
      </w:r>
    </w:p>
    <w:p w14:paraId="3B53ABA2" w14:textId="77777777" w:rsidR="003D61CC" w:rsidRPr="00DB600A" w:rsidRDefault="003D61CC" w:rsidP="00723AE8">
      <w:pPr>
        <w:spacing w:after="0" w:line="240" w:lineRule="auto"/>
        <w:ind w:left="-142" w:firstLine="568"/>
        <w:contextualSpacing/>
        <w:jc w:val="both"/>
        <w:rPr>
          <w:sz w:val="26"/>
          <w:szCs w:val="26"/>
        </w:rPr>
      </w:pPr>
      <w:r w:rsidRPr="00DB600A">
        <w:rPr>
          <w:sz w:val="26"/>
          <w:szCs w:val="26"/>
        </w:rPr>
        <w:t xml:space="preserve">Такие встречи направлены на расширение путей информирования предпринимательства о возможных мерах поддержки, а также о существующих на рынке инструментах по развитию бизнеса, о предложениях банков и т.д.  </w:t>
      </w:r>
    </w:p>
    <w:p w14:paraId="15F1B1C8" w14:textId="20E17822" w:rsidR="007E12D5" w:rsidRDefault="003D61CC" w:rsidP="00723AE8">
      <w:pPr>
        <w:spacing w:after="0" w:line="240" w:lineRule="auto"/>
        <w:ind w:left="-142" w:firstLine="568"/>
        <w:jc w:val="both"/>
        <w:rPr>
          <w:sz w:val="28"/>
          <w:szCs w:val="28"/>
        </w:rPr>
      </w:pPr>
      <w:r>
        <w:rPr>
          <w:sz w:val="26"/>
          <w:szCs w:val="26"/>
        </w:rPr>
        <w:t xml:space="preserve">В июле был подписан </w:t>
      </w:r>
      <w:r w:rsidRPr="001424E8">
        <w:rPr>
          <w:sz w:val="26"/>
          <w:szCs w:val="26"/>
        </w:rPr>
        <w:t>Меморандум о сотрудничестве между Союзом «Торгово-промышленная палата Камчатского края» и АНО «Камчатский центр поддержки предпринимательства»</w:t>
      </w:r>
      <w:r>
        <w:rPr>
          <w:sz w:val="26"/>
          <w:szCs w:val="26"/>
        </w:rPr>
        <w:t>.</w:t>
      </w:r>
    </w:p>
    <w:p w14:paraId="7F900017" w14:textId="2D24CFB5" w:rsidR="00A44C62" w:rsidRPr="00DB600A" w:rsidRDefault="00A44C62" w:rsidP="00723AE8">
      <w:pPr>
        <w:spacing w:after="0" w:line="240" w:lineRule="auto"/>
        <w:ind w:left="-142" w:firstLine="568"/>
        <w:contextualSpacing/>
        <w:jc w:val="both"/>
        <w:rPr>
          <w:sz w:val="26"/>
          <w:szCs w:val="26"/>
        </w:rPr>
      </w:pPr>
      <w:r w:rsidRPr="00DB600A">
        <w:rPr>
          <w:sz w:val="26"/>
          <w:szCs w:val="26"/>
        </w:rPr>
        <w:t xml:space="preserve">В </w:t>
      </w:r>
      <w:r>
        <w:rPr>
          <w:sz w:val="26"/>
          <w:szCs w:val="26"/>
        </w:rPr>
        <w:t>течение</w:t>
      </w:r>
      <w:r w:rsidRPr="00DB600A">
        <w:rPr>
          <w:sz w:val="26"/>
          <w:szCs w:val="26"/>
        </w:rPr>
        <w:t xml:space="preserve"> года </w:t>
      </w:r>
      <w:r>
        <w:rPr>
          <w:sz w:val="26"/>
          <w:szCs w:val="26"/>
        </w:rPr>
        <w:t xml:space="preserve">представители Центра принимали участие в </w:t>
      </w:r>
      <w:r w:rsidRPr="00DB600A">
        <w:rPr>
          <w:sz w:val="26"/>
          <w:szCs w:val="26"/>
        </w:rPr>
        <w:t>заседани</w:t>
      </w:r>
      <w:r>
        <w:rPr>
          <w:sz w:val="26"/>
          <w:szCs w:val="26"/>
        </w:rPr>
        <w:t>ях</w:t>
      </w:r>
      <w:r w:rsidRPr="00DB600A">
        <w:rPr>
          <w:sz w:val="26"/>
          <w:szCs w:val="26"/>
        </w:rPr>
        <w:t xml:space="preserve"> рабочей группы по улучшению инвестиционного климата по направлению «Экспорт», организованн</w:t>
      </w:r>
      <w:r>
        <w:rPr>
          <w:sz w:val="26"/>
          <w:szCs w:val="26"/>
        </w:rPr>
        <w:t>ых</w:t>
      </w:r>
      <w:r w:rsidRPr="00DB600A">
        <w:rPr>
          <w:sz w:val="26"/>
          <w:szCs w:val="26"/>
        </w:rPr>
        <w:t xml:space="preserve"> Центром поддержки экспорта Камчатского края при содействии Союза «Торгово-промышленная палата Камчатского края».</w:t>
      </w:r>
    </w:p>
    <w:p w14:paraId="360BE22C" w14:textId="2DA81379" w:rsidR="0077146E" w:rsidRPr="00E66474" w:rsidRDefault="00E66474" w:rsidP="00723AE8">
      <w:pPr>
        <w:spacing w:after="0" w:line="240" w:lineRule="auto"/>
        <w:ind w:left="-142" w:firstLine="568"/>
        <w:contextualSpacing/>
        <w:jc w:val="both"/>
        <w:rPr>
          <w:sz w:val="26"/>
          <w:szCs w:val="26"/>
        </w:rPr>
      </w:pPr>
      <w:r w:rsidRPr="00E66474">
        <w:rPr>
          <w:sz w:val="26"/>
          <w:szCs w:val="26"/>
        </w:rPr>
        <w:t xml:space="preserve">В </w:t>
      </w:r>
      <w:r w:rsidR="006753E4">
        <w:rPr>
          <w:sz w:val="26"/>
          <w:szCs w:val="26"/>
        </w:rPr>
        <w:t>феврале 2023</w:t>
      </w:r>
      <w:r w:rsidRPr="00E66474">
        <w:rPr>
          <w:sz w:val="26"/>
          <w:szCs w:val="26"/>
        </w:rPr>
        <w:t xml:space="preserve"> в</w:t>
      </w:r>
      <w:r w:rsidR="0077146E" w:rsidRPr="00E66474">
        <w:rPr>
          <w:sz w:val="26"/>
          <w:szCs w:val="26"/>
        </w:rPr>
        <w:t xml:space="preserve"> рамках бизнес-миссии Центром была организована встреча товаропроизводителей из Республики Алтай с предпринимателями Камчатского края. Основной целью встречи стала налаживание сотрудничества предпринимательских сообществ двух регионов. </w:t>
      </w:r>
    </w:p>
    <w:p w14:paraId="5EB0E711" w14:textId="77777777" w:rsidR="0077146E" w:rsidRDefault="0077146E" w:rsidP="00723AE8">
      <w:pPr>
        <w:spacing w:after="0" w:line="240" w:lineRule="auto"/>
        <w:ind w:left="-142" w:firstLine="568"/>
        <w:contextualSpacing/>
        <w:jc w:val="both"/>
        <w:rPr>
          <w:sz w:val="26"/>
          <w:szCs w:val="26"/>
        </w:rPr>
      </w:pPr>
      <w:r w:rsidRPr="00E66474">
        <w:rPr>
          <w:sz w:val="26"/>
          <w:szCs w:val="26"/>
        </w:rPr>
        <w:t>В марте 2023 года Центр принимал сахалинских экспертов по продажам, которые поделились с предпринимателями Камчатского края своими секретами увеличения продаж. В рамках встречи прошел круглый стол, в котором приняли участие руководители, директоры и владельцы бизнеса с опытом от 10 и более лет, директоры по развитию, руководители отделов продаж и маркетинга.</w:t>
      </w:r>
    </w:p>
    <w:p w14:paraId="22793845" w14:textId="3AFF4988" w:rsidR="007E7C4C" w:rsidRPr="007E7C4C" w:rsidRDefault="007E7C4C" w:rsidP="00723AE8">
      <w:pPr>
        <w:pStyle w:val="2"/>
        <w:shd w:val="clear" w:color="auto" w:fill="FFFFFF"/>
        <w:ind w:left="-142" w:firstLine="568"/>
        <w:jc w:val="both"/>
        <w:rPr>
          <w:rFonts w:ascii="Times New Roman" w:hAnsi="Times New Roman" w:cs="Times New Roman"/>
          <w:color w:val="auto"/>
        </w:rPr>
      </w:pPr>
      <w:r w:rsidRPr="007E7C4C">
        <w:rPr>
          <w:rFonts w:ascii="Times New Roman" w:eastAsiaTheme="minorHAnsi" w:hAnsi="Times New Roman" w:cs="Times New Roman"/>
          <w:color w:val="auto"/>
        </w:rPr>
        <w:t>В том же месяце представители АНО «КЦПП» провели деловую встречу с сотрудниками Отделения по Камчатскому краю Дальневосточного главного управления Центрального банка Российской Федерации по вопросам сотрудничества и проведения совместных мероприятий.</w:t>
      </w:r>
    </w:p>
    <w:p w14:paraId="263E894E" w14:textId="3B0BC413" w:rsidR="00E66474" w:rsidRDefault="00E66474" w:rsidP="00723AE8">
      <w:pPr>
        <w:spacing w:after="0" w:line="240" w:lineRule="auto"/>
        <w:ind w:left="-142" w:firstLine="568"/>
        <w:contextualSpacing/>
        <w:jc w:val="both"/>
        <w:rPr>
          <w:sz w:val="26"/>
          <w:szCs w:val="26"/>
        </w:rPr>
      </w:pPr>
      <w:r>
        <w:rPr>
          <w:sz w:val="26"/>
          <w:szCs w:val="26"/>
          <w:bdr w:val="none" w:sz="0" w:space="0" w:color="auto" w:frame="1"/>
        </w:rPr>
        <w:t>П</w:t>
      </w:r>
      <w:r w:rsidRPr="00E66474">
        <w:rPr>
          <w:sz w:val="26"/>
          <w:szCs w:val="26"/>
          <w:bdr w:val="none" w:sz="0" w:space="0" w:color="auto" w:frame="1"/>
        </w:rPr>
        <w:t xml:space="preserve">редставители Центра приняли активное участие в </w:t>
      </w:r>
      <w:r w:rsidRPr="00E66474">
        <w:rPr>
          <w:sz w:val="26"/>
          <w:szCs w:val="26"/>
        </w:rPr>
        <w:t xml:space="preserve">деловом форуме «Дальний Восток – зима открытий» 2023 и выступили </w:t>
      </w:r>
      <w:r w:rsidRPr="00E66474">
        <w:rPr>
          <w:sz w:val="26"/>
          <w:szCs w:val="26"/>
          <w:bdr w:val="none" w:sz="0" w:space="0" w:color="auto" w:frame="1"/>
        </w:rPr>
        <w:t>на двух площадках форума:</w:t>
      </w:r>
      <w:r w:rsidRPr="00E66474">
        <w:rPr>
          <w:sz w:val="26"/>
          <w:szCs w:val="26"/>
        </w:rPr>
        <w:t xml:space="preserve"> </w:t>
      </w:r>
      <w:r w:rsidRPr="00E66474">
        <w:rPr>
          <w:sz w:val="26"/>
          <w:szCs w:val="26"/>
        </w:rPr>
        <w:lastRenderedPageBreak/>
        <w:t>профориентационный лекторий «Работа мечты: профессионалы в туризме о любимом деле» и панельной дискуссии «Классификация туристической инфраструктуры как двигатель сервисного прогресса».</w:t>
      </w:r>
    </w:p>
    <w:p w14:paraId="2822DB03" w14:textId="71833DEB" w:rsidR="006753E4" w:rsidRPr="007E7C4C" w:rsidRDefault="006753E4" w:rsidP="00723AE8">
      <w:pPr>
        <w:spacing w:after="0" w:line="240" w:lineRule="auto"/>
        <w:ind w:left="-142" w:firstLine="568"/>
        <w:contextualSpacing/>
        <w:jc w:val="both"/>
        <w:rPr>
          <w:sz w:val="26"/>
          <w:szCs w:val="26"/>
        </w:rPr>
      </w:pPr>
      <w:r>
        <w:rPr>
          <w:sz w:val="26"/>
          <w:szCs w:val="26"/>
        </w:rPr>
        <w:t xml:space="preserve">В апреле 2023 </w:t>
      </w:r>
      <w:r w:rsidRPr="00E27BCD">
        <w:rPr>
          <w:sz w:val="26"/>
          <w:szCs w:val="26"/>
        </w:rPr>
        <w:t>Камчатский край п</w:t>
      </w:r>
      <w:r>
        <w:rPr>
          <w:sz w:val="26"/>
          <w:szCs w:val="26"/>
        </w:rPr>
        <w:t xml:space="preserve">ринял участие в 3-ем Всероссийском форуме инфраструктуры поддержки предпринимательства «Мой бизнес». Бизнес-форум проводился два дня и был насыщен событиями. </w:t>
      </w:r>
      <w:r w:rsidR="00D576A7">
        <w:rPr>
          <w:sz w:val="26"/>
          <w:szCs w:val="26"/>
        </w:rPr>
        <w:t>В рамках форума прошли многочисленные</w:t>
      </w:r>
      <w:r w:rsidR="003622D7" w:rsidRPr="003622D7">
        <w:rPr>
          <w:sz w:val="26"/>
          <w:szCs w:val="26"/>
        </w:rPr>
        <w:t xml:space="preserve"> </w:t>
      </w:r>
      <w:r w:rsidR="00D576A7">
        <w:rPr>
          <w:sz w:val="26"/>
          <w:szCs w:val="26"/>
        </w:rPr>
        <w:t>сессии</w:t>
      </w:r>
      <w:r w:rsidR="003622D7">
        <w:rPr>
          <w:sz w:val="26"/>
          <w:szCs w:val="26"/>
        </w:rPr>
        <w:t>,</w:t>
      </w:r>
      <w:r w:rsidR="00D576A7">
        <w:rPr>
          <w:sz w:val="26"/>
          <w:szCs w:val="26"/>
        </w:rPr>
        <w:t xml:space="preserve"> на которых обсуждались вопросы развития предпринимательства в России. Также на форуме был запущен новый формат обмена опытом – лучшие региональные практики</w:t>
      </w:r>
      <w:r w:rsidR="00E27BCD">
        <w:rPr>
          <w:sz w:val="26"/>
          <w:szCs w:val="26"/>
        </w:rPr>
        <w:t xml:space="preserve">. Среди 60 российских практик, которые были презентованы на форуме, два кейса Центра – по поддержке АПК и молодежного предпринимательства. По результатам онлайн голосования Центр «Мой бизнес» Камчатского края стал победителем номинации «Приз зрительских симпатий».  </w:t>
      </w:r>
    </w:p>
    <w:p w14:paraId="5F621F27" w14:textId="77777777" w:rsidR="00577B05" w:rsidRPr="00981216" w:rsidRDefault="00577B05" w:rsidP="00723AE8">
      <w:pPr>
        <w:spacing w:after="0" w:line="240" w:lineRule="auto"/>
        <w:ind w:left="-142" w:firstLine="568"/>
        <w:contextualSpacing/>
        <w:jc w:val="both"/>
        <w:rPr>
          <w:sz w:val="26"/>
          <w:szCs w:val="26"/>
        </w:rPr>
      </w:pPr>
      <w:r w:rsidRPr="00981216">
        <w:rPr>
          <w:sz w:val="26"/>
          <w:szCs w:val="26"/>
        </w:rPr>
        <w:t>В мае 2023 года Центром был организован онлайн круглый стол на тему «Презентация швейной продукции Республики Беларусь». На круглом столе белорусские производители познакомили участников с деятельностью предприятий, представили коллекции одежды и условия продаж, озвучили условия партнёрства, а также определили цели контрактно-кооперационной биржи.</w:t>
      </w:r>
    </w:p>
    <w:p w14:paraId="751B81A1" w14:textId="351191D7" w:rsidR="007A4252" w:rsidRPr="005D6E12" w:rsidRDefault="007A4252" w:rsidP="00723AE8">
      <w:pPr>
        <w:spacing w:after="0" w:line="240" w:lineRule="auto"/>
        <w:ind w:left="-142" w:firstLine="568"/>
        <w:contextualSpacing/>
        <w:jc w:val="both"/>
        <w:rPr>
          <w:sz w:val="26"/>
          <w:szCs w:val="26"/>
        </w:rPr>
      </w:pPr>
      <w:r w:rsidRPr="005D6E12">
        <w:rPr>
          <w:sz w:val="26"/>
          <w:szCs w:val="26"/>
        </w:rPr>
        <w:t>15 мая на Камчатке стартовал XIII Съезд предпринимателей.  Центр «Мой бизнес» принял участие в открытии Съезда, а также стал партнёром делового события. Всего в рамках Съезда было проведено 13 мероприятий, на которых обсудили актуальные для предпринимателей вопросы, в том числе вопросы логистики, экспорта и многие другие. Сотрудники Центра приняли активное участие в данных мероприятиях.</w:t>
      </w:r>
    </w:p>
    <w:p w14:paraId="534C259F" w14:textId="7761896A" w:rsidR="007A4252" w:rsidRDefault="007A4252" w:rsidP="00723AE8">
      <w:pPr>
        <w:spacing w:after="0" w:line="240" w:lineRule="auto"/>
        <w:ind w:left="-142" w:firstLine="568"/>
        <w:contextualSpacing/>
        <w:jc w:val="both"/>
        <w:rPr>
          <w:sz w:val="26"/>
          <w:szCs w:val="26"/>
        </w:rPr>
      </w:pPr>
      <w:r w:rsidRPr="005D6E12">
        <w:rPr>
          <w:sz w:val="26"/>
          <w:szCs w:val="26"/>
        </w:rPr>
        <w:t>В том же месяце Центром была проведена Неделя предпринимательства-2023, в рамках которой было проведено 12 различных по форматам и темам мероприятий для СМСП, самозанятых граждан и физических лиц, заинтересованных в осуществлении предпринимательской деятельности. В рамках недели предпринимательства в социальных сетях Центра был запущен флешмоб с розыгрышем призов для предпринимателей. Также прошли различные семинары, тренинги и лекции и мастер-классы.</w:t>
      </w:r>
    </w:p>
    <w:p w14:paraId="44AC11D2" w14:textId="6811A24F" w:rsidR="007A4252" w:rsidRDefault="007A4252" w:rsidP="00723AE8">
      <w:pPr>
        <w:spacing w:after="0" w:line="240" w:lineRule="auto"/>
        <w:ind w:left="-142" w:firstLine="568"/>
        <w:contextualSpacing/>
        <w:jc w:val="both"/>
        <w:rPr>
          <w:sz w:val="26"/>
          <w:szCs w:val="26"/>
        </w:rPr>
      </w:pPr>
      <w:r>
        <w:rPr>
          <w:sz w:val="26"/>
          <w:szCs w:val="26"/>
        </w:rPr>
        <w:t>Также в мае представители Центра работали на площадке офиса ПАО «Сбербанк», расположенного в городе Елизово. Специалисты Центра консультировали посетителей по вопросам регистрации и государственных мер поддержки бизнеса, вопросам налогообложения и многим другим.</w:t>
      </w:r>
    </w:p>
    <w:p w14:paraId="336FFCEB" w14:textId="55FB5B98" w:rsidR="005D6E12" w:rsidRDefault="005D6E12" w:rsidP="00723AE8">
      <w:pPr>
        <w:spacing w:after="0" w:line="240" w:lineRule="auto"/>
        <w:ind w:left="-142" w:firstLine="568"/>
        <w:contextualSpacing/>
        <w:jc w:val="both"/>
        <w:rPr>
          <w:sz w:val="26"/>
          <w:szCs w:val="26"/>
        </w:rPr>
      </w:pPr>
      <w:r w:rsidRPr="005D6E12">
        <w:rPr>
          <w:sz w:val="26"/>
          <w:szCs w:val="26"/>
        </w:rPr>
        <w:t xml:space="preserve">18-19 </w:t>
      </w:r>
      <w:r>
        <w:rPr>
          <w:sz w:val="26"/>
          <w:szCs w:val="26"/>
        </w:rPr>
        <w:t>сотрудники Центра приняли активное участие в качестве экспертов в ежегодном научно-исследовательском проекте-симпозиуме (дискуссионной площадке) по проблемам реализации национальных проектов Российской Федерации.</w:t>
      </w:r>
    </w:p>
    <w:p w14:paraId="3D0AE31E" w14:textId="7A0B71FD" w:rsidR="005D6E12" w:rsidRDefault="005D6E12" w:rsidP="00723AE8">
      <w:pPr>
        <w:spacing w:after="0" w:line="240" w:lineRule="auto"/>
        <w:ind w:left="-142" w:firstLine="568"/>
        <w:contextualSpacing/>
        <w:jc w:val="both"/>
        <w:rPr>
          <w:sz w:val="26"/>
          <w:szCs w:val="26"/>
        </w:rPr>
      </w:pPr>
      <w:r>
        <w:rPr>
          <w:sz w:val="26"/>
          <w:szCs w:val="26"/>
        </w:rPr>
        <w:t>30.05.2023 АНО «КЦПП»</w:t>
      </w:r>
      <w:r w:rsidRPr="005D6E12">
        <w:rPr>
          <w:sz w:val="26"/>
          <w:szCs w:val="26"/>
        </w:rPr>
        <w:t xml:space="preserve"> совместно с ООО «</w:t>
      </w:r>
      <w:proofErr w:type="spellStart"/>
      <w:r w:rsidRPr="005D6E12">
        <w:rPr>
          <w:sz w:val="26"/>
          <w:szCs w:val="26"/>
        </w:rPr>
        <w:t>АЛРИиКо</w:t>
      </w:r>
      <w:proofErr w:type="spellEnd"/>
      <w:r w:rsidRPr="005D6E12">
        <w:rPr>
          <w:sz w:val="26"/>
          <w:szCs w:val="26"/>
        </w:rPr>
        <w:t>» провел онлайн круглый стол на тему «Презентация швейной продукции Республики Беларусь». На круглом столе были определены цели контрактно-кооперационной биржи, белорусские производители познакомили участников с деятельностью предприятий, представили коллекции одежды и условия продаж, озвуч</w:t>
      </w:r>
      <w:r>
        <w:rPr>
          <w:sz w:val="26"/>
          <w:szCs w:val="26"/>
        </w:rPr>
        <w:t>и</w:t>
      </w:r>
      <w:r w:rsidRPr="005D6E12">
        <w:rPr>
          <w:sz w:val="26"/>
          <w:szCs w:val="26"/>
        </w:rPr>
        <w:t>ли условия партнёрства.</w:t>
      </w:r>
    </w:p>
    <w:p w14:paraId="5826AC7B" w14:textId="22E5AA79" w:rsidR="00616BA2" w:rsidRPr="00616BA2" w:rsidRDefault="005D6E12" w:rsidP="00723AE8">
      <w:pPr>
        <w:spacing w:after="0" w:line="240" w:lineRule="auto"/>
        <w:ind w:left="-142" w:firstLine="568"/>
        <w:contextualSpacing/>
        <w:jc w:val="both"/>
        <w:rPr>
          <w:sz w:val="26"/>
          <w:szCs w:val="26"/>
        </w:rPr>
      </w:pPr>
      <w:r w:rsidRPr="005D6E12">
        <w:rPr>
          <w:sz w:val="26"/>
          <w:szCs w:val="26"/>
        </w:rPr>
        <w:t>14 июня 2023 года в рамках Петербургского международного экономического форума руководитель Центра принял участие в рабочем совещании с руководителями Центров «Мой бизнес» по выработке предложений по совершенствованию системы поддержки среднего предпринимательства в Российской Федерации</w:t>
      </w:r>
      <w:r>
        <w:rPr>
          <w:sz w:val="26"/>
          <w:szCs w:val="26"/>
        </w:rPr>
        <w:t>.</w:t>
      </w:r>
      <w:r w:rsidR="00616BA2">
        <w:rPr>
          <w:sz w:val="26"/>
          <w:szCs w:val="26"/>
        </w:rPr>
        <w:t xml:space="preserve"> </w:t>
      </w:r>
      <w:r w:rsidR="00616BA2" w:rsidRPr="00616BA2">
        <w:rPr>
          <w:sz w:val="26"/>
          <w:szCs w:val="26"/>
        </w:rPr>
        <w:t xml:space="preserve">На форуме участники обсудили развитие информационных ресурсов, направленных на информирование бизнеса, снятие барьеров и продвижение проектов предпринимателей. </w:t>
      </w:r>
    </w:p>
    <w:p w14:paraId="78C13C19" w14:textId="5FC998EE" w:rsidR="00616BA2" w:rsidRPr="00616BA2" w:rsidRDefault="00616BA2" w:rsidP="00723AE8">
      <w:pPr>
        <w:spacing w:after="0" w:line="240" w:lineRule="auto"/>
        <w:ind w:left="-142" w:firstLine="568"/>
        <w:contextualSpacing/>
        <w:jc w:val="both"/>
        <w:rPr>
          <w:sz w:val="26"/>
          <w:szCs w:val="26"/>
        </w:rPr>
      </w:pPr>
      <w:r>
        <w:rPr>
          <w:sz w:val="26"/>
          <w:szCs w:val="26"/>
        </w:rPr>
        <w:lastRenderedPageBreak/>
        <w:t>В августе</w:t>
      </w:r>
      <w:r w:rsidRPr="00616BA2">
        <w:rPr>
          <w:sz w:val="26"/>
          <w:szCs w:val="26"/>
        </w:rPr>
        <w:t xml:space="preserve"> в Калуге прошел Всероссийский съезд пресс-секретарей «Мой бизнес. Медиафорум 2023». Представители 85 регионов России обсуждали инструменты и тренды продвижения национального проекта «Малое и среднее предпринимательство».  Камчатский край представила сотрудник отдела информационного сопровождения Центра. </w:t>
      </w:r>
    </w:p>
    <w:p w14:paraId="108365CE" w14:textId="07C64D35" w:rsidR="00616BA2" w:rsidRDefault="00616BA2" w:rsidP="00723AE8">
      <w:pPr>
        <w:spacing w:after="0" w:line="240" w:lineRule="auto"/>
        <w:ind w:left="-142" w:firstLine="568"/>
        <w:contextualSpacing/>
        <w:jc w:val="both"/>
        <w:rPr>
          <w:sz w:val="26"/>
          <w:szCs w:val="26"/>
        </w:rPr>
      </w:pPr>
      <w:r>
        <w:rPr>
          <w:sz w:val="26"/>
          <w:szCs w:val="26"/>
        </w:rPr>
        <w:t>В октябре п</w:t>
      </w:r>
      <w:r w:rsidRPr="00616BA2">
        <w:rPr>
          <w:sz w:val="26"/>
          <w:szCs w:val="26"/>
        </w:rPr>
        <w:t xml:space="preserve">редставители </w:t>
      </w:r>
      <w:r w:rsidR="00FE5042">
        <w:rPr>
          <w:sz w:val="26"/>
          <w:szCs w:val="26"/>
        </w:rPr>
        <w:t>М</w:t>
      </w:r>
      <w:r w:rsidRPr="00616BA2">
        <w:rPr>
          <w:sz w:val="26"/>
          <w:szCs w:val="26"/>
        </w:rPr>
        <w:t xml:space="preserve">инистерства экономического развития Камчатского края и инфраструктуры поддержки бизнеса в регионе посетили с рабочим визитом городской округ «поселок Палана». Цель визита – рассказать предпринимателям о поддержке и возможностях развития малого и среднего бизнеса на полуострове. Представители инфраструктуры поддержки бизнеса рассказали об услугах Центра «Мой бизнес», о предоставлении льготных микрозаймов субъектам малого и среднего предпринимательства и самозанятым гражданам </w:t>
      </w:r>
      <w:proofErr w:type="spellStart"/>
      <w:r w:rsidRPr="00616BA2">
        <w:rPr>
          <w:sz w:val="26"/>
          <w:szCs w:val="26"/>
        </w:rPr>
        <w:t>Микрокредитной</w:t>
      </w:r>
      <w:proofErr w:type="spellEnd"/>
      <w:r w:rsidRPr="00616BA2">
        <w:rPr>
          <w:sz w:val="26"/>
          <w:szCs w:val="26"/>
        </w:rPr>
        <w:t xml:space="preserve"> компанией Камчатский государственный фонд поддержки предпринимательства и о деятельности Гарантийного фонда развития предпринимательства Камчатского края. Представитель регионального Минэкономразвития рассказал предпринимателям о механизмах защиты бизнеса в сфере контрольной (надзорной) деятельности и об изменениях законодательства в этой сфере.  По всем вопросам от </w:t>
      </w:r>
      <w:proofErr w:type="spellStart"/>
      <w:r w:rsidRPr="00616BA2">
        <w:rPr>
          <w:sz w:val="26"/>
          <w:szCs w:val="26"/>
        </w:rPr>
        <w:t>паланских</w:t>
      </w:r>
      <w:proofErr w:type="spellEnd"/>
      <w:r w:rsidRPr="00616BA2">
        <w:rPr>
          <w:sz w:val="26"/>
          <w:szCs w:val="26"/>
        </w:rPr>
        <w:t xml:space="preserve"> предпринимателей, представители – каждый в своей компетенции – дали подробные разъяснения. </w:t>
      </w:r>
    </w:p>
    <w:p w14:paraId="2DDC06F6" w14:textId="3608F3F2" w:rsidR="008A05FB" w:rsidRDefault="00530B44" w:rsidP="00723AE8">
      <w:pPr>
        <w:spacing w:after="0" w:line="240" w:lineRule="auto"/>
        <w:ind w:left="-142" w:firstLine="568"/>
        <w:contextualSpacing/>
        <w:jc w:val="both"/>
        <w:rPr>
          <w:sz w:val="26"/>
          <w:szCs w:val="26"/>
          <w:highlight w:val="yellow"/>
        </w:rPr>
      </w:pPr>
      <w:r w:rsidRPr="00A627FB">
        <w:rPr>
          <w:sz w:val="26"/>
          <w:szCs w:val="26"/>
        </w:rPr>
        <w:t xml:space="preserve">В декабре </w:t>
      </w:r>
      <w:r w:rsidRPr="00530B44">
        <w:rPr>
          <w:sz w:val="26"/>
          <w:szCs w:val="26"/>
        </w:rPr>
        <w:t xml:space="preserve">прошёл седьмой женский деловой форум «Бизнес на каблуках» для представительниц бизнеса, собственников и руководителей предприятий. </w:t>
      </w:r>
      <w:r w:rsidR="008A05FB" w:rsidRPr="008A05FB">
        <w:rPr>
          <w:sz w:val="26"/>
          <w:szCs w:val="26"/>
        </w:rPr>
        <w:t>Организаторами форума выступ</w:t>
      </w:r>
      <w:r w:rsidR="008A05FB">
        <w:rPr>
          <w:sz w:val="26"/>
          <w:szCs w:val="26"/>
        </w:rPr>
        <w:t>или</w:t>
      </w:r>
      <w:r w:rsidR="008A05FB" w:rsidRPr="008A05FB">
        <w:rPr>
          <w:sz w:val="26"/>
          <w:szCs w:val="26"/>
        </w:rPr>
        <w:t xml:space="preserve"> краевой центр «Мой бизнес», Камчатское региональное отделение общероссийской общественной организации «Деловая Россия» и отделение по Камчатскому краю Дальневосточного главного управления Центрального банка РФ пои поддержке ПАО «Сбербанк».</w:t>
      </w:r>
    </w:p>
    <w:p w14:paraId="0C050958" w14:textId="2EFC7D1C" w:rsidR="0077146E" w:rsidRDefault="008A05FB" w:rsidP="00723AE8">
      <w:pPr>
        <w:spacing w:after="0" w:line="240" w:lineRule="auto"/>
        <w:ind w:left="-142" w:firstLine="568"/>
        <w:contextualSpacing/>
        <w:jc w:val="both"/>
        <w:rPr>
          <w:sz w:val="26"/>
          <w:szCs w:val="26"/>
          <w:highlight w:val="yellow"/>
        </w:rPr>
      </w:pPr>
      <w:r>
        <w:rPr>
          <w:sz w:val="26"/>
          <w:szCs w:val="26"/>
        </w:rPr>
        <w:t>В рамках форума были проведены</w:t>
      </w:r>
      <w:r w:rsidRPr="008A05FB">
        <w:rPr>
          <w:sz w:val="26"/>
          <w:szCs w:val="26"/>
        </w:rPr>
        <w:t xml:space="preserve"> мастер-классы, лекции, коммуникационн</w:t>
      </w:r>
      <w:r>
        <w:rPr>
          <w:sz w:val="26"/>
          <w:szCs w:val="26"/>
        </w:rPr>
        <w:t>ая</w:t>
      </w:r>
      <w:r w:rsidRPr="008A05FB">
        <w:rPr>
          <w:sz w:val="26"/>
          <w:szCs w:val="26"/>
        </w:rPr>
        <w:t xml:space="preserve"> сесси</w:t>
      </w:r>
      <w:r>
        <w:rPr>
          <w:sz w:val="26"/>
          <w:szCs w:val="26"/>
        </w:rPr>
        <w:t>я</w:t>
      </w:r>
      <w:r w:rsidRPr="008A05FB">
        <w:rPr>
          <w:sz w:val="26"/>
          <w:szCs w:val="26"/>
        </w:rPr>
        <w:t>, тренинги и нетворкинг. Также на площадке форума прошла выставка-ярмарка «Женский бульвар».</w:t>
      </w:r>
      <w:r>
        <w:rPr>
          <w:sz w:val="26"/>
          <w:szCs w:val="26"/>
        </w:rPr>
        <w:t xml:space="preserve"> </w:t>
      </w:r>
      <w:r w:rsidRPr="00520C3D">
        <w:rPr>
          <w:sz w:val="26"/>
          <w:szCs w:val="26"/>
        </w:rPr>
        <w:t>В форуме приняли участие более 50 женщин.</w:t>
      </w:r>
      <w:r>
        <w:rPr>
          <w:sz w:val="26"/>
          <w:szCs w:val="26"/>
          <w:highlight w:val="yellow"/>
        </w:rPr>
        <w:t xml:space="preserve"> </w:t>
      </w:r>
    </w:p>
    <w:p w14:paraId="0537E0AA" w14:textId="628C3A01" w:rsidR="00727865" w:rsidRDefault="00727865" w:rsidP="00723AE8">
      <w:pPr>
        <w:spacing w:after="0" w:line="240" w:lineRule="auto"/>
        <w:ind w:left="-142" w:firstLine="568"/>
        <w:contextualSpacing/>
        <w:jc w:val="both"/>
        <w:rPr>
          <w:sz w:val="26"/>
          <w:szCs w:val="26"/>
        </w:rPr>
      </w:pPr>
      <w:r w:rsidRPr="005D6E12">
        <w:rPr>
          <w:sz w:val="26"/>
          <w:szCs w:val="26"/>
        </w:rPr>
        <w:t>Также в декабре состоялся марафон «Бизнес-инициативы Беларуси и России: подведение итогов партнерства в 2023 году, планирование на 2024» в котором приняли участие представители трех государств: Россия, Беларусь и Казахстан. В ходе встречи был проведен анализ партнерских отношении в 2023 году и выстроены планы взаимодействия на 2024 год.</w:t>
      </w:r>
      <w:r w:rsidRPr="00727865">
        <w:rPr>
          <w:sz w:val="26"/>
          <w:szCs w:val="26"/>
        </w:rPr>
        <w:t xml:space="preserve"> </w:t>
      </w:r>
    </w:p>
    <w:p w14:paraId="1B4FF1FF" w14:textId="77777777" w:rsidR="00727865" w:rsidRPr="00727865" w:rsidRDefault="00727865" w:rsidP="00727865">
      <w:pPr>
        <w:spacing w:after="0" w:line="240" w:lineRule="auto"/>
        <w:ind w:firstLine="709"/>
        <w:contextualSpacing/>
        <w:jc w:val="both"/>
        <w:rPr>
          <w:sz w:val="26"/>
          <w:szCs w:val="26"/>
        </w:rPr>
      </w:pPr>
    </w:p>
    <w:p w14:paraId="599C9B22" w14:textId="1B2F39F0" w:rsidR="00776748" w:rsidRPr="00DE1713" w:rsidRDefault="00776748" w:rsidP="008D56DA">
      <w:pPr>
        <w:spacing w:after="0" w:line="240" w:lineRule="auto"/>
        <w:ind w:left="-142" w:firstLine="426"/>
        <w:jc w:val="both"/>
        <w:rPr>
          <w:b/>
          <w:bCs/>
          <w:sz w:val="26"/>
          <w:szCs w:val="26"/>
        </w:rPr>
      </w:pPr>
      <w:r w:rsidRPr="00DE1713">
        <w:rPr>
          <w:b/>
          <w:bCs/>
          <w:sz w:val="26"/>
          <w:szCs w:val="26"/>
        </w:rPr>
        <w:t>Благотворительная акция #МойбизнесПомогает</w:t>
      </w:r>
      <w:r w:rsidR="007B7640" w:rsidRPr="00DE1713">
        <w:rPr>
          <w:b/>
          <w:bCs/>
          <w:sz w:val="26"/>
          <w:szCs w:val="26"/>
        </w:rPr>
        <w:t>.</w:t>
      </w:r>
    </w:p>
    <w:p w14:paraId="67F8410A" w14:textId="042C3FD5" w:rsidR="00776748" w:rsidRPr="00DE1713" w:rsidRDefault="00776748" w:rsidP="00084F34">
      <w:pPr>
        <w:spacing w:after="0" w:line="240" w:lineRule="auto"/>
        <w:ind w:left="-142" w:firstLine="568"/>
        <w:jc w:val="both"/>
        <w:rPr>
          <w:sz w:val="26"/>
          <w:szCs w:val="26"/>
        </w:rPr>
      </w:pPr>
      <w:r w:rsidRPr="00DE1713">
        <w:rPr>
          <w:sz w:val="26"/>
          <w:szCs w:val="26"/>
        </w:rPr>
        <w:t xml:space="preserve">#МойбизнесПомогает </w:t>
      </w:r>
      <w:r w:rsidR="00577A41" w:rsidRPr="00DE1713">
        <w:rPr>
          <w:sz w:val="26"/>
          <w:szCs w:val="26"/>
        </w:rPr>
        <w:t>— это благотворительное движение</w:t>
      </w:r>
      <w:r w:rsidRPr="00DE1713">
        <w:rPr>
          <w:sz w:val="26"/>
          <w:szCs w:val="26"/>
        </w:rPr>
        <w:t xml:space="preserve"> от Минэкономразвития России совместно с региональными центрами «Мой бизнес». Основная цель федеральной акции — приобщение бизнеса к помощи нуждающимся категориям граждан. Организатором проекта в Камчатском крае выступает </w:t>
      </w:r>
      <w:r w:rsidR="008717A8" w:rsidRPr="00DE1713">
        <w:rPr>
          <w:sz w:val="26"/>
          <w:szCs w:val="26"/>
        </w:rPr>
        <w:t>АНО «КЦПП»</w:t>
      </w:r>
      <w:r w:rsidRPr="00DE1713">
        <w:rPr>
          <w:sz w:val="26"/>
          <w:szCs w:val="26"/>
        </w:rPr>
        <w:t>.</w:t>
      </w:r>
    </w:p>
    <w:p w14:paraId="330A1F70" w14:textId="77777777" w:rsidR="00DE1713" w:rsidRDefault="00776748" w:rsidP="00084F34">
      <w:pPr>
        <w:spacing w:after="0" w:line="240" w:lineRule="auto"/>
        <w:ind w:left="-142" w:firstLine="568"/>
        <w:jc w:val="both"/>
        <w:rPr>
          <w:sz w:val="26"/>
          <w:szCs w:val="26"/>
        </w:rPr>
      </w:pPr>
      <w:r w:rsidRPr="00DE1713">
        <w:rPr>
          <w:sz w:val="26"/>
          <w:szCs w:val="26"/>
        </w:rPr>
        <w:t>В 202</w:t>
      </w:r>
      <w:r w:rsidR="00577A41" w:rsidRPr="00DE1713">
        <w:rPr>
          <w:sz w:val="26"/>
          <w:szCs w:val="26"/>
        </w:rPr>
        <w:t>3</w:t>
      </w:r>
      <w:r w:rsidRPr="00DE1713">
        <w:rPr>
          <w:sz w:val="26"/>
          <w:szCs w:val="26"/>
        </w:rPr>
        <w:t xml:space="preserve"> году было организовано </w:t>
      </w:r>
      <w:r w:rsidR="00DE1713">
        <w:rPr>
          <w:sz w:val="26"/>
          <w:szCs w:val="26"/>
        </w:rPr>
        <w:t>три</w:t>
      </w:r>
      <w:r w:rsidR="008717A8" w:rsidRPr="00DE1713">
        <w:rPr>
          <w:sz w:val="26"/>
          <w:szCs w:val="26"/>
        </w:rPr>
        <w:t xml:space="preserve"> благотворительные</w:t>
      </w:r>
      <w:r w:rsidRPr="00DE1713">
        <w:rPr>
          <w:sz w:val="26"/>
          <w:szCs w:val="26"/>
        </w:rPr>
        <w:t xml:space="preserve"> акции</w:t>
      </w:r>
      <w:r w:rsidR="00DE1713">
        <w:rPr>
          <w:sz w:val="26"/>
          <w:szCs w:val="26"/>
        </w:rPr>
        <w:t>. Первая из них была посвящена</w:t>
      </w:r>
      <w:r w:rsidR="007B7640" w:rsidRPr="00DE1713">
        <w:rPr>
          <w:sz w:val="26"/>
          <w:szCs w:val="26"/>
        </w:rPr>
        <w:t xml:space="preserve"> </w:t>
      </w:r>
      <w:r w:rsidRPr="00DE1713">
        <w:rPr>
          <w:sz w:val="26"/>
          <w:szCs w:val="26"/>
        </w:rPr>
        <w:t>Дн</w:t>
      </w:r>
      <w:r w:rsidR="007B7640" w:rsidRPr="00DE1713">
        <w:rPr>
          <w:sz w:val="26"/>
          <w:szCs w:val="26"/>
        </w:rPr>
        <w:t>ю</w:t>
      </w:r>
      <w:r w:rsidRPr="00DE1713">
        <w:rPr>
          <w:sz w:val="26"/>
          <w:szCs w:val="26"/>
        </w:rPr>
        <w:t xml:space="preserve"> знаний. Совместно с бизнес-сообществом помощь была оказана </w:t>
      </w:r>
      <w:r w:rsidR="00577A41" w:rsidRPr="00DE1713">
        <w:rPr>
          <w:sz w:val="26"/>
          <w:szCs w:val="26"/>
        </w:rPr>
        <w:t xml:space="preserve">воспитанникам </w:t>
      </w:r>
      <w:r w:rsidR="00577A41" w:rsidRPr="00DE1713">
        <w:rPr>
          <w:color w:val="222222"/>
          <w:sz w:val="26"/>
          <w:szCs w:val="26"/>
        </w:rPr>
        <w:t>КГАУ СЗ «Камчатский центр социальной помощи «СЕМЬЯ»</w:t>
      </w:r>
      <w:r w:rsidR="00577A41" w:rsidRPr="00DE1713">
        <w:rPr>
          <w:sz w:val="26"/>
          <w:szCs w:val="26"/>
        </w:rPr>
        <w:t>.</w:t>
      </w:r>
      <w:r w:rsidR="007B7640" w:rsidRPr="00DE1713">
        <w:rPr>
          <w:sz w:val="26"/>
          <w:szCs w:val="26"/>
        </w:rPr>
        <w:t xml:space="preserve"> В рамках проведенных акций, в </w:t>
      </w:r>
      <w:r w:rsidR="00577A41" w:rsidRPr="00DE1713">
        <w:rPr>
          <w:sz w:val="26"/>
          <w:szCs w:val="26"/>
        </w:rPr>
        <w:t>центре социальной помощи</w:t>
      </w:r>
      <w:r w:rsidR="007B7640" w:rsidRPr="00DE1713">
        <w:rPr>
          <w:sz w:val="26"/>
          <w:szCs w:val="26"/>
        </w:rPr>
        <w:t xml:space="preserve"> были проведены </w:t>
      </w:r>
      <w:r w:rsidR="00577A41" w:rsidRPr="00DE1713">
        <w:rPr>
          <w:sz w:val="26"/>
          <w:szCs w:val="26"/>
        </w:rPr>
        <w:t>развлекательные мероприятия для</w:t>
      </w:r>
      <w:r w:rsidR="007B7640" w:rsidRPr="00DE1713">
        <w:rPr>
          <w:sz w:val="26"/>
          <w:szCs w:val="26"/>
        </w:rPr>
        <w:t xml:space="preserve"> детей</w:t>
      </w:r>
      <w:r w:rsidR="00372C7D" w:rsidRPr="00DE1713">
        <w:rPr>
          <w:sz w:val="26"/>
          <w:szCs w:val="26"/>
        </w:rPr>
        <w:t xml:space="preserve">. </w:t>
      </w:r>
    </w:p>
    <w:p w14:paraId="39E406BB" w14:textId="475FF864" w:rsidR="00776748" w:rsidRDefault="00DE1713" w:rsidP="00084F34">
      <w:pPr>
        <w:spacing w:after="0" w:line="240" w:lineRule="auto"/>
        <w:ind w:left="-142" w:firstLine="568"/>
        <w:jc w:val="both"/>
        <w:rPr>
          <w:sz w:val="26"/>
          <w:szCs w:val="26"/>
        </w:rPr>
      </w:pPr>
      <w:r>
        <w:rPr>
          <w:sz w:val="26"/>
          <w:szCs w:val="26"/>
        </w:rPr>
        <w:t xml:space="preserve">В ноябре была проведена Всероссийская благотворительная акция </w:t>
      </w:r>
      <w:r w:rsidRPr="00DE1713">
        <w:rPr>
          <w:sz w:val="26"/>
          <w:szCs w:val="26"/>
        </w:rPr>
        <w:t>#</w:t>
      </w:r>
      <w:r>
        <w:rPr>
          <w:sz w:val="26"/>
          <w:szCs w:val="26"/>
        </w:rPr>
        <w:t xml:space="preserve">МойбизнесПомогает, которая была посвящена помощи новым регионам РФ. В рамках данной акции </w:t>
      </w:r>
      <w:r w:rsidR="007B7640" w:rsidRPr="00DE1713">
        <w:rPr>
          <w:sz w:val="26"/>
          <w:szCs w:val="26"/>
        </w:rPr>
        <w:t>был</w:t>
      </w:r>
      <w:r w:rsidR="00577A41" w:rsidRPr="00DE1713">
        <w:rPr>
          <w:sz w:val="26"/>
          <w:szCs w:val="26"/>
        </w:rPr>
        <w:t>а</w:t>
      </w:r>
      <w:r w:rsidR="007B7640" w:rsidRPr="00DE1713">
        <w:rPr>
          <w:sz w:val="26"/>
          <w:szCs w:val="26"/>
        </w:rPr>
        <w:t xml:space="preserve"> собран</w:t>
      </w:r>
      <w:r w:rsidR="00577A41" w:rsidRPr="00DE1713">
        <w:rPr>
          <w:sz w:val="26"/>
          <w:szCs w:val="26"/>
        </w:rPr>
        <w:t>а и оправлена</w:t>
      </w:r>
      <w:r w:rsidR="007B7640" w:rsidRPr="00DE1713">
        <w:rPr>
          <w:sz w:val="26"/>
          <w:szCs w:val="26"/>
        </w:rPr>
        <w:t xml:space="preserve"> </w:t>
      </w:r>
      <w:r w:rsidR="00577A41" w:rsidRPr="00DE1713">
        <w:rPr>
          <w:sz w:val="26"/>
          <w:szCs w:val="26"/>
        </w:rPr>
        <w:t>деловая литература для новых регионов</w:t>
      </w:r>
      <w:r w:rsidR="007B7640" w:rsidRPr="00DE1713">
        <w:rPr>
          <w:sz w:val="26"/>
          <w:szCs w:val="26"/>
        </w:rPr>
        <w:t>.</w:t>
      </w:r>
    </w:p>
    <w:p w14:paraId="501C1325" w14:textId="77777777" w:rsidR="005F150F" w:rsidRDefault="00DE1713" w:rsidP="00084F34">
      <w:pPr>
        <w:spacing w:after="0" w:line="240" w:lineRule="auto"/>
        <w:ind w:left="-142" w:firstLine="568"/>
        <w:jc w:val="both"/>
        <w:rPr>
          <w:sz w:val="26"/>
          <w:szCs w:val="26"/>
        </w:rPr>
      </w:pPr>
      <w:r>
        <w:rPr>
          <w:sz w:val="26"/>
          <w:szCs w:val="26"/>
        </w:rPr>
        <w:lastRenderedPageBreak/>
        <w:t xml:space="preserve">Третья благотворительная акция была посвящена Новому году. В рамках данной акции были собраны подарки для ребят из </w:t>
      </w:r>
      <w:r w:rsidR="005F150F">
        <w:rPr>
          <w:sz w:val="26"/>
          <w:szCs w:val="26"/>
        </w:rPr>
        <w:t>КГБУ «Центр содействия развитию семейных форм устройства «Радуга».</w:t>
      </w:r>
    </w:p>
    <w:p w14:paraId="47CA863A" w14:textId="77777777" w:rsidR="001D7C9F" w:rsidRDefault="001D7C9F" w:rsidP="00084F34">
      <w:pPr>
        <w:spacing w:after="0" w:line="240" w:lineRule="auto"/>
        <w:ind w:firstLine="568"/>
        <w:contextualSpacing/>
        <w:jc w:val="both"/>
        <w:rPr>
          <w:sz w:val="26"/>
          <w:szCs w:val="26"/>
        </w:rPr>
      </w:pPr>
    </w:p>
    <w:p w14:paraId="4F858650" w14:textId="395D3517" w:rsidR="001D7C9F" w:rsidRPr="004F6A1C" w:rsidRDefault="00DE1713" w:rsidP="00084F34">
      <w:pPr>
        <w:spacing w:after="0" w:line="240" w:lineRule="auto"/>
        <w:ind w:firstLine="568"/>
        <w:contextualSpacing/>
        <w:jc w:val="both"/>
        <w:rPr>
          <w:b/>
          <w:bCs/>
          <w:sz w:val="26"/>
          <w:szCs w:val="26"/>
        </w:rPr>
      </w:pPr>
      <w:r>
        <w:rPr>
          <w:sz w:val="26"/>
          <w:szCs w:val="26"/>
        </w:rPr>
        <w:t xml:space="preserve"> </w:t>
      </w:r>
      <w:r w:rsidR="001D7C9F" w:rsidRPr="004F6A1C">
        <w:rPr>
          <w:b/>
          <w:bCs/>
          <w:sz w:val="26"/>
          <w:szCs w:val="26"/>
        </w:rPr>
        <w:t>Достижения</w:t>
      </w:r>
      <w:r w:rsidR="001D7C9F">
        <w:rPr>
          <w:b/>
          <w:bCs/>
          <w:sz w:val="26"/>
          <w:szCs w:val="26"/>
        </w:rPr>
        <w:t>.</w:t>
      </w:r>
    </w:p>
    <w:p w14:paraId="507E9AB4" w14:textId="77777777" w:rsidR="001D7C9F" w:rsidRPr="001B06DF" w:rsidRDefault="001D7C9F" w:rsidP="00084F34">
      <w:pPr>
        <w:spacing w:after="0" w:line="240" w:lineRule="auto"/>
        <w:ind w:firstLine="568"/>
        <w:contextualSpacing/>
        <w:jc w:val="both"/>
        <w:rPr>
          <w:sz w:val="26"/>
          <w:szCs w:val="26"/>
        </w:rPr>
      </w:pPr>
      <w:r w:rsidRPr="001B06DF">
        <w:rPr>
          <w:sz w:val="26"/>
          <w:szCs w:val="26"/>
        </w:rPr>
        <w:t>В марте 2023 года Центр стал финалистом профессионального этапа премии «Мой бизнес». Лучшие практики Центра представлены сразу в двух номинациях: «Лучший кейс поддержки бизнеса в сфере АПК», «Лучший кейс поддержки молодежного предпринимательства».</w:t>
      </w:r>
    </w:p>
    <w:p w14:paraId="2401DDF5" w14:textId="77777777" w:rsidR="001D7C9F" w:rsidRPr="001B06DF" w:rsidRDefault="001D7C9F" w:rsidP="00084F34">
      <w:pPr>
        <w:spacing w:after="0" w:line="240" w:lineRule="auto"/>
        <w:ind w:firstLine="568"/>
        <w:contextualSpacing/>
        <w:jc w:val="both"/>
        <w:rPr>
          <w:sz w:val="26"/>
          <w:szCs w:val="26"/>
        </w:rPr>
      </w:pPr>
      <w:r w:rsidRPr="001B06DF">
        <w:rPr>
          <w:sz w:val="26"/>
          <w:szCs w:val="26"/>
        </w:rPr>
        <w:t>В апреле 2023 года на 3-ем Всероссийском форуме инфраструктуры поддержки предпринимательства «Мой бизнес» были подведены итоги отбора лучших региональных практик. Среди 60 отобранных лучших российских практик на форуме были презентованы два кейса Центра: по поддержке АПК и молодежного предпринимательства. По результатам голосования Центр стал победителем и вошел в топ-10 лучших практик по мнению профессионального сообщества.</w:t>
      </w:r>
    </w:p>
    <w:p w14:paraId="76ACCF6D" w14:textId="197CD5A7" w:rsidR="001D7C9F" w:rsidRPr="001B06DF" w:rsidRDefault="001D7C9F" w:rsidP="00084F34">
      <w:pPr>
        <w:autoSpaceDE w:val="0"/>
        <w:autoSpaceDN w:val="0"/>
        <w:adjustRightInd w:val="0"/>
        <w:spacing w:after="0" w:line="240" w:lineRule="auto"/>
        <w:ind w:firstLine="568"/>
        <w:jc w:val="both"/>
        <w:rPr>
          <w:sz w:val="26"/>
          <w:szCs w:val="26"/>
        </w:rPr>
      </w:pPr>
      <w:r w:rsidRPr="001B06DF">
        <w:rPr>
          <w:sz w:val="26"/>
          <w:szCs w:val="26"/>
        </w:rPr>
        <w:t xml:space="preserve">В июле 2023 года на 2-ом Всероссийском мероприятии «Мой бизнес лагерь 2023 года», организованном </w:t>
      </w:r>
      <w:r w:rsidR="0043203B">
        <w:rPr>
          <w:sz w:val="26"/>
          <w:szCs w:val="26"/>
        </w:rPr>
        <w:t>М</w:t>
      </w:r>
      <w:r w:rsidRPr="001B06DF">
        <w:rPr>
          <w:sz w:val="26"/>
          <w:szCs w:val="26"/>
        </w:rPr>
        <w:t>инистерством экономического развития Российской Федерации, камчатская практика «Вызов санкциям!» Центра «Мой бизнес»</w:t>
      </w:r>
      <w:r w:rsidR="0043203B" w:rsidRPr="0043203B">
        <w:rPr>
          <w:sz w:val="26"/>
          <w:szCs w:val="26"/>
        </w:rPr>
        <w:t xml:space="preserve"> </w:t>
      </w:r>
      <w:r w:rsidR="0043203B">
        <w:rPr>
          <w:sz w:val="26"/>
          <w:szCs w:val="26"/>
        </w:rPr>
        <w:t>Камчатского края</w:t>
      </w:r>
      <w:r w:rsidRPr="001B06DF">
        <w:rPr>
          <w:sz w:val="26"/>
          <w:szCs w:val="26"/>
        </w:rPr>
        <w:t xml:space="preserve"> признана </w:t>
      </w:r>
      <w:r w:rsidR="0043203B">
        <w:rPr>
          <w:sz w:val="26"/>
          <w:szCs w:val="26"/>
        </w:rPr>
        <w:t>лучшей</w:t>
      </w:r>
      <w:r w:rsidRPr="001B06DF">
        <w:rPr>
          <w:sz w:val="26"/>
          <w:szCs w:val="26"/>
        </w:rPr>
        <w:t xml:space="preserve"> в номинации «Лучший кейс в сфере АПК». Инструмент нацелен на обеспечение продовольственной безопасности полуострова в условиях внешней санкционной агрессии.</w:t>
      </w:r>
    </w:p>
    <w:p w14:paraId="5E9E771E" w14:textId="77777777" w:rsidR="001D7C9F" w:rsidRPr="001B06DF" w:rsidRDefault="001D7C9F" w:rsidP="00084F34">
      <w:pPr>
        <w:spacing w:after="0" w:line="240" w:lineRule="auto"/>
        <w:ind w:firstLine="568"/>
        <w:jc w:val="both"/>
        <w:rPr>
          <w:sz w:val="26"/>
          <w:szCs w:val="26"/>
        </w:rPr>
      </w:pPr>
      <w:r w:rsidRPr="001B06DF">
        <w:rPr>
          <w:sz w:val="26"/>
          <w:szCs w:val="26"/>
        </w:rPr>
        <w:t xml:space="preserve">В июле 2023 года Центром мониторинга предпринимательской грамотности РФ был опубликован Индекс предпринимательской образовательной активности 2023, согласно которому Камчатский край занял третье место, со значением индекса предпринимательской образовательной активности 0,32, уступив городам Москве и Санкт-Петербургу. В то время, как среднее значение по России составило 0,15. </w:t>
      </w:r>
    </w:p>
    <w:p w14:paraId="004C90BF" w14:textId="77777777" w:rsidR="001D7C9F" w:rsidRPr="001B06DF" w:rsidRDefault="001D7C9F" w:rsidP="00084F34">
      <w:pPr>
        <w:spacing w:after="0"/>
        <w:ind w:firstLine="568"/>
        <w:jc w:val="both"/>
        <w:rPr>
          <w:sz w:val="26"/>
          <w:szCs w:val="26"/>
        </w:rPr>
      </w:pPr>
      <w:r w:rsidRPr="001B06DF">
        <w:rPr>
          <w:sz w:val="26"/>
          <w:szCs w:val="26"/>
        </w:rPr>
        <w:t>Также немаловажным положительным итогом деятельности Центра является то, что согласно опубликованным в июне 2023 года результатам Национального рейтинга состояния инвестиционного климата в субъектах РФ 2023 Камчатский край улучшил свои позиции по следующим показателям, ответственность за достижение которых в том числе несет АНО «Камчатский центр поддержки предпринимательства»:</w:t>
      </w:r>
    </w:p>
    <w:p w14:paraId="14599082" w14:textId="77777777" w:rsidR="001D7C9F" w:rsidRPr="001B06DF" w:rsidRDefault="001D7C9F" w:rsidP="00084F34">
      <w:pPr>
        <w:pStyle w:val="a3"/>
        <w:numPr>
          <w:ilvl w:val="0"/>
          <w:numId w:val="6"/>
        </w:numPr>
        <w:tabs>
          <w:tab w:val="left" w:pos="993"/>
        </w:tabs>
        <w:spacing w:after="0"/>
        <w:ind w:left="0" w:firstLine="568"/>
        <w:jc w:val="both"/>
        <w:rPr>
          <w:sz w:val="26"/>
          <w:szCs w:val="26"/>
        </w:rPr>
      </w:pPr>
      <w:r w:rsidRPr="001B06DF">
        <w:rPr>
          <w:sz w:val="26"/>
          <w:szCs w:val="26"/>
        </w:rPr>
        <w:t>Направление В «Инфраструктура и ресурсы»:</w:t>
      </w:r>
    </w:p>
    <w:p w14:paraId="4B0989A5" w14:textId="77777777" w:rsidR="001D7C9F" w:rsidRPr="001B06DF" w:rsidRDefault="001D7C9F" w:rsidP="00084F34">
      <w:pPr>
        <w:spacing w:after="0"/>
        <w:ind w:firstLine="568"/>
        <w:jc w:val="both"/>
        <w:rPr>
          <w:sz w:val="26"/>
          <w:szCs w:val="26"/>
        </w:rPr>
      </w:pPr>
      <w:r w:rsidRPr="001B06DF">
        <w:rPr>
          <w:sz w:val="26"/>
          <w:szCs w:val="26"/>
        </w:rPr>
        <w:t>- по показателю В3.3 «Оценка мер государственной финансовой поддержки» Камчатский край из группы «</w:t>
      </w:r>
      <w:r w:rsidRPr="001B06DF">
        <w:rPr>
          <w:sz w:val="26"/>
          <w:szCs w:val="26"/>
          <w:lang w:val="en-US"/>
        </w:rPr>
        <w:t>D</w:t>
      </w:r>
      <w:r w:rsidRPr="001B06DF">
        <w:rPr>
          <w:sz w:val="26"/>
          <w:szCs w:val="26"/>
        </w:rPr>
        <w:t>» (2022) поднялся в группу «С» (2023);</w:t>
      </w:r>
    </w:p>
    <w:p w14:paraId="47F24C8C" w14:textId="77777777" w:rsidR="001D7C9F" w:rsidRPr="001B06DF" w:rsidRDefault="001D7C9F" w:rsidP="00084F34">
      <w:pPr>
        <w:spacing w:after="0"/>
        <w:ind w:firstLine="568"/>
        <w:jc w:val="both"/>
        <w:rPr>
          <w:sz w:val="26"/>
          <w:szCs w:val="26"/>
        </w:rPr>
      </w:pPr>
      <w:r w:rsidRPr="001B06DF">
        <w:rPr>
          <w:sz w:val="26"/>
          <w:szCs w:val="26"/>
        </w:rPr>
        <w:t>2. Направление Г «Поддержка малого и среднего предпринимательства»:</w:t>
      </w:r>
    </w:p>
    <w:p w14:paraId="356F7F76" w14:textId="77777777" w:rsidR="001D7C9F" w:rsidRPr="001B06DF" w:rsidRDefault="001D7C9F" w:rsidP="00084F34">
      <w:pPr>
        <w:spacing w:after="0"/>
        <w:ind w:firstLine="568"/>
        <w:jc w:val="both"/>
        <w:rPr>
          <w:sz w:val="26"/>
          <w:szCs w:val="26"/>
        </w:rPr>
      </w:pPr>
      <w:r w:rsidRPr="001B06DF">
        <w:rPr>
          <w:sz w:val="26"/>
          <w:szCs w:val="26"/>
        </w:rPr>
        <w:t>- по показателю Г2.2 «Информационный Интернет-портал по вопросам поддержки и развития малого и среднего предпринимательства» Камчатский край из группы «C» поднялся в группу «B»;</w:t>
      </w:r>
    </w:p>
    <w:p w14:paraId="11799B3A" w14:textId="77777777" w:rsidR="001D7C9F" w:rsidRDefault="001D7C9F" w:rsidP="00084F34">
      <w:pPr>
        <w:spacing w:after="0"/>
        <w:ind w:firstLine="568"/>
        <w:jc w:val="both"/>
        <w:rPr>
          <w:sz w:val="26"/>
          <w:szCs w:val="26"/>
        </w:rPr>
      </w:pPr>
      <w:r w:rsidRPr="001B06DF">
        <w:rPr>
          <w:sz w:val="26"/>
          <w:szCs w:val="26"/>
        </w:rPr>
        <w:t>- по показателю Г2.4 «Оценка консультационных и образовательных услуг, оказываемых организациями инфраструктуры поддержки малого и среднего предпринимательства в регионе» Камчатский край из группы «Е» поднялся в группу «А».</w:t>
      </w:r>
    </w:p>
    <w:p w14:paraId="0144ACE2" w14:textId="77777777" w:rsidR="001D7C9F" w:rsidRPr="001B06DF" w:rsidRDefault="001D7C9F" w:rsidP="00084F34">
      <w:pPr>
        <w:spacing w:after="0" w:line="240" w:lineRule="auto"/>
        <w:ind w:firstLine="568"/>
        <w:contextualSpacing/>
        <w:jc w:val="both"/>
        <w:rPr>
          <w:sz w:val="26"/>
          <w:szCs w:val="26"/>
        </w:rPr>
      </w:pPr>
      <w:proofErr w:type="spellStart"/>
      <w:r w:rsidRPr="00270AA9">
        <w:rPr>
          <w:sz w:val="26"/>
          <w:szCs w:val="26"/>
        </w:rPr>
        <w:t>Тelegram</w:t>
      </w:r>
      <w:proofErr w:type="spellEnd"/>
      <w:r w:rsidRPr="00270AA9">
        <w:rPr>
          <w:sz w:val="26"/>
          <w:szCs w:val="26"/>
        </w:rPr>
        <w:t xml:space="preserve">-канал Центра «Мой бизнес» Камчатского края вошел в топ-10 по вовлеченности реакций среди других региональных центров. Исследование проведено независимым </w:t>
      </w:r>
      <w:proofErr w:type="spellStart"/>
      <w:r w:rsidRPr="00270AA9">
        <w:rPr>
          <w:sz w:val="26"/>
          <w:szCs w:val="26"/>
        </w:rPr>
        <w:t>telegram</w:t>
      </w:r>
      <w:proofErr w:type="spellEnd"/>
      <w:r w:rsidRPr="00270AA9">
        <w:rPr>
          <w:sz w:val="26"/>
          <w:szCs w:val="26"/>
        </w:rPr>
        <w:t xml:space="preserve">-каналом New Media по данным </w:t>
      </w:r>
      <w:proofErr w:type="spellStart"/>
      <w:r w:rsidRPr="00270AA9">
        <w:rPr>
          <w:sz w:val="26"/>
          <w:szCs w:val="26"/>
        </w:rPr>
        <w:t>TGStat</w:t>
      </w:r>
      <w:proofErr w:type="spellEnd"/>
      <w:r w:rsidRPr="00270AA9">
        <w:rPr>
          <w:sz w:val="26"/>
          <w:szCs w:val="26"/>
        </w:rPr>
        <w:t xml:space="preserve"> на 26 августа 2023 года (https://t.me/n_e_w_media/5920).</w:t>
      </w:r>
    </w:p>
    <w:p w14:paraId="42A8FF0B" w14:textId="24A3BC8D" w:rsidR="001D7C9F" w:rsidRDefault="001D7C9F" w:rsidP="00084F34">
      <w:pPr>
        <w:spacing w:after="0" w:line="240" w:lineRule="auto"/>
        <w:ind w:left="-142" w:firstLine="568"/>
        <w:jc w:val="both"/>
        <w:rPr>
          <w:sz w:val="26"/>
          <w:szCs w:val="26"/>
        </w:rPr>
      </w:pPr>
      <w:r>
        <w:rPr>
          <w:sz w:val="26"/>
          <w:szCs w:val="26"/>
        </w:rPr>
        <w:lastRenderedPageBreak/>
        <w:t>В октябре 2023 года Министерство экономического развития Российской Федерации опубликовало доклад «О состоянии малого и среднего предпринимательства в Российской Федерации и мерах по его развитию за 2019-2022 гг.»</w:t>
      </w:r>
      <w:r w:rsidR="007D11D1">
        <w:rPr>
          <w:sz w:val="26"/>
          <w:szCs w:val="26"/>
        </w:rPr>
        <w:t>,</w:t>
      </w:r>
      <w:r>
        <w:rPr>
          <w:sz w:val="26"/>
          <w:szCs w:val="26"/>
        </w:rPr>
        <w:t xml:space="preserve"> согласно которому Камчатский край попал в 6 лучших региональных практик поддержки субъектов МСП. В номинацию попали два вида финансовой поддержки субъектов МСП</w:t>
      </w:r>
      <w:r w:rsidR="00D97F2F">
        <w:rPr>
          <w:sz w:val="26"/>
          <w:szCs w:val="26"/>
        </w:rPr>
        <w:t xml:space="preserve"> Камчатского края</w:t>
      </w:r>
      <w:r>
        <w:rPr>
          <w:sz w:val="26"/>
          <w:szCs w:val="26"/>
        </w:rPr>
        <w:t xml:space="preserve">: финансовая поддержка до 1 млн. рублей на создание бизнеса и финансовая поддержка до 2 млн. рублей на создание и развитие бизнеса в отдельных муниципальных районах Камчатского края. </w:t>
      </w:r>
    </w:p>
    <w:p w14:paraId="4BC4CCD5" w14:textId="4BD5BB60" w:rsidR="00E74C29" w:rsidRPr="00E74C29" w:rsidRDefault="00936296" w:rsidP="00E74C29">
      <w:pPr>
        <w:spacing w:after="0" w:line="240" w:lineRule="auto"/>
        <w:ind w:firstLine="426"/>
        <w:jc w:val="both"/>
        <w:rPr>
          <w:sz w:val="26"/>
          <w:szCs w:val="26"/>
        </w:rPr>
      </w:pPr>
      <w:r>
        <w:rPr>
          <w:sz w:val="26"/>
          <w:szCs w:val="26"/>
        </w:rPr>
        <w:t>В</w:t>
      </w:r>
      <w:r w:rsidR="00E74C29" w:rsidRPr="00E74C29">
        <w:rPr>
          <w:sz w:val="26"/>
          <w:szCs w:val="26"/>
        </w:rPr>
        <w:t xml:space="preserve"> ноябре 2023 года </w:t>
      </w:r>
      <w:r w:rsidRPr="00E74C29">
        <w:rPr>
          <w:sz w:val="26"/>
          <w:szCs w:val="26"/>
        </w:rPr>
        <w:t>АНО «КЦПП»</w:t>
      </w:r>
      <w:r>
        <w:rPr>
          <w:sz w:val="26"/>
          <w:szCs w:val="26"/>
        </w:rPr>
        <w:t xml:space="preserve"> </w:t>
      </w:r>
      <w:r w:rsidR="00E74C29" w:rsidRPr="00E74C29">
        <w:rPr>
          <w:sz w:val="26"/>
          <w:szCs w:val="26"/>
        </w:rPr>
        <w:t>добровольно присоединилась к сервису моментальной обратной связи «QR-качество» для оценки качества предоставляемых услуг и сервисов.</w:t>
      </w:r>
    </w:p>
    <w:p w14:paraId="57F2F79F" w14:textId="7A8D543A" w:rsidR="00E74C29" w:rsidRPr="00E74C29" w:rsidRDefault="00E74C29" w:rsidP="00E74C29">
      <w:pPr>
        <w:spacing w:after="0" w:line="240" w:lineRule="auto"/>
        <w:ind w:firstLine="426"/>
        <w:jc w:val="both"/>
        <w:rPr>
          <w:sz w:val="26"/>
          <w:szCs w:val="26"/>
        </w:rPr>
      </w:pPr>
      <w:r w:rsidRPr="00E74C29">
        <w:rPr>
          <w:sz w:val="26"/>
          <w:szCs w:val="26"/>
        </w:rPr>
        <w:t>Проводилась оценка качества услуг:</w:t>
      </w:r>
    </w:p>
    <w:p w14:paraId="1F126C59" w14:textId="77777777" w:rsidR="00E74C29" w:rsidRPr="00E74C29" w:rsidRDefault="00E74C29" w:rsidP="00E74C29">
      <w:pPr>
        <w:spacing w:after="0" w:line="240" w:lineRule="auto"/>
        <w:ind w:firstLine="426"/>
        <w:jc w:val="both"/>
        <w:rPr>
          <w:sz w:val="26"/>
          <w:szCs w:val="26"/>
        </w:rPr>
      </w:pPr>
      <w:r w:rsidRPr="00E74C29">
        <w:rPr>
          <w:sz w:val="26"/>
          <w:szCs w:val="26"/>
        </w:rPr>
        <w:t>- специалистов Центра поддержки предпринимательства;</w:t>
      </w:r>
    </w:p>
    <w:p w14:paraId="20D36727" w14:textId="77777777" w:rsidR="00E74C29" w:rsidRPr="00E74C29" w:rsidRDefault="00E74C29" w:rsidP="00E74C29">
      <w:pPr>
        <w:spacing w:after="0" w:line="240" w:lineRule="auto"/>
        <w:ind w:firstLine="426"/>
        <w:jc w:val="both"/>
        <w:rPr>
          <w:sz w:val="26"/>
          <w:szCs w:val="26"/>
        </w:rPr>
      </w:pPr>
      <w:r w:rsidRPr="00E74C29">
        <w:rPr>
          <w:sz w:val="26"/>
          <w:szCs w:val="26"/>
        </w:rPr>
        <w:t>- специалистов Центра инноваций социальной сферы;</w:t>
      </w:r>
    </w:p>
    <w:p w14:paraId="69290E52" w14:textId="77777777" w:rsidR="00E74C29" w:rsidRPr="00E74C29" w:rsidRDefault="00E74C29" w:rsidP="00E74C29">
      <w:pPr>
        <w:spacing w:after="0" w:line="240" w:lineRule="auto"/>
        <w:ind w:firstLine="426"/>
        <w:jc w:val="both"/>
        <w:rPr>
          <w:sz w:val="26"/>
          <w:szCs w:val="26"/>
        </w:rPr>
      </w:pPr>
      <w:r w:rsidRPr="00E74C29">
        <w:rPr>
          <w:sz w:val="26"/>
          <w:szCs w:val="26"/>
        </w:rPr>
        <w:t>- специалистов отдела клиентских менеджеров;</w:t>
      </w:r>
    </w:p>
    <w:p w14:paraId="671740BF" w14:textId="77777777" w:rsidR="00E74C29" w:rsidRPr="00E74C29" w:rsidRDefault="00E74C29" w:rsidP="00E74C29">
      <w:pPr>
        <w:spacing w:after="0" w:line="240" w:lineRule="auto"/>
        <w:ind w:firstLine="426"/>
        <w:jc w:val="both"/>
        <w:rPr>
          <w:sz w:val="26"/>
          <w:szCs w:val="26"/>
        </w:rPr>
      </w:pPr>
      <w:r w:rsidRPr="00E74C29">
        <w:rPr>
          <w:sz w:val="26"/>
          <w:szCs w:val="26"/>
        </w:rPr>
        <w:t>- специалистов отдела финансовой поддержки;</w:t>
      </w:r>
    </w:p>
    <w:p w14:paraId="021BBAE1" w14:textId="77777777" w:rsidR="00E74C29" w:rsidRPr="00E74C29" w:rsidRDefault="00E74C29" w:rsidP="00E74C29">
      <w:pPr>
        <w:spacing w:after="0" w:line="240" w:lineRule="auto"/>
        <w:ind w:firstLine="426"/>
        <w:jc w:val="both"/>
        <w:rPr>
          <w:sz w:val="26"/>
          <w:szCs w:val="26"/>
        </w:rPr>
      </w:pPr>
      <w:r w:rsidRPr="00E74C29">
        <w:rPr>
          <w:sz w:val="26"/>
          <w:szCs w:val="26"/>
        </w:rPr>
        <w:t>- специалистов Центра кластерного развития,</w:t>
      </w:r>
    </w:p>
    <w:p w14:paraId="7CDCF4E5" w14:textId="63885B8F" w:rsidR="00E74C29" w:rsidRPr="00E74C29" w:rsidRDefault="00E74C29" w:rsidP="00E74C29">
      <w:pPr>
        <w:spacing w:after="0" w:line="240" w:lineRule="auto"/>
        <w:ind w:firstLine="426"/>
        <w:jc w:val="both"/>
        <w:rPr>
          <w:sz w:val="26"/>
          <w:szCs w:val="26"/>
        </w:rPr>
      </w:pPr>
      <w:r w:rsidRPr="00E74C29">
        <w:rPr>
          <w:sz w:val="26"/>
          <w:szCs w:val="26"/>
        </w:rPr>
        <w:t>- специалистов отдела развития инноваций и молодежного предпринимательства;</w:t>
      </w:r>
    </w:p>
    <w:p w14:paraId="43ABE703" w14:textId="3A03D138" w:rsidR="00E74C29" w:rsidRPr="00E74C29" w:rsidRDefault="00E74C29" w:rsidP="00E74C29">
      <w:pPr>
        <w:spacing w:after="0" w:line="240" w:lineRule="auto"/>
        <w:ind w:firstLine="426"/>
        <w:jc w:val="both"/>
        <w:rPr>
          <w:sz w:val="26"/>
          <w:szCs w:val="26"/>
        </w:rPr>
      </w:pPr>
      <w:r w:rsidRPr="00E74C29">
        <w:rPr>
          <w:sz w:val="26"/>
          <w:szCs w:val="26"/>
        </w:rPr>
        <w:t>- оценка обучающих мероприятий, организованных на площадке Центра «Мой бизнес».</w:t>
      </w:r>
    </w:p>
    <w:p w14:paraId="7DC28430" w14:textId="24315926" w:rsidR="00DE1713" w:rsidRDefault="00E74C29" w:rsidP="00E74C29">
      <w:pPr>
        <w:spacing w:after="0" w:line="240" w:lineRule="auto"/>
        <w:ind w:firstLine="426"/>
        <w:jc w:val="both"/>
        <w:rPr>
          <w:sz w:val="26"/>
          <w:szCs w:val="26"/>
        </w:rPr>
      </w:pPr>
      <w:r w:rsidRPr="00E74C29">
        <w:rPr>
          <w:sz w:val="26"/>
          <w:szCs w:val="26"/>
        </w:rPr>
        <w:t>Средний балл оценки качества услуг</w:t>
      </w:r>
      <w:r>
        <w:rPr>
          <w:sz w:val="26"/>
          <w:szCs w:val="26"/>
        </w:rPr>
        <w:t>, по мнению респондентов,</w:t>
      </w:r>
      <w:r w:rsidRPr="00E74C29">
        <w:rPr>
          <w:sz w:val="26"/>
          <w:szCs w:val="26"/>
        </w:rPr>
        <w:t xml:space="preserve"> составляет 5 баллов.</w:t>
      </w:r>
      <w:r>
        <w:rPr>
          <w:sz w:val="26"/>
          <w:szCs w:val="26"/>
        </w:rPr>
        <w:t xml:space="preserve"> </w:t>
      </w:r>
      <w:r w:rsidRPr="00E74C29">
        <w:rPr>
          <w:sz w:val="26"/>
          <w:szCs w:val="26"/>
        </w:rPr>
        <w:t>Индекс удовлетворенности услугами Центра составляет 100%.</w:t>
      </w:r>
    </w:p>
    <w:p w14:paraId="5C377E30" w14:textId="77777777" w:rsidR="00516F02" w:rsidRDefault="00516F02" w:rsidP="008D56DA">
      <w:pPr>
        <w:spacing w:after="0" w:line="240" w:lineRule="auto"/>
        <w:ind w:left="-142" w:firstLine="426"/>
        <w:jc w:val="both"/>
        <w:rPr>
          <w:sz w:val="26"/>
          <w:szCs w:val="26"/>
        </w:rPr>
      </w:pPr>
    </w:p>
    <w:p w14:paraId="7ACC65BC" w14:textId="4CE75A3B" w:rsidR="00C64B1A" w:rsidRPr="00124B05" w:rsidRDefault="007B7640" w:rsidP="008D56DA">
      <w:pPr>
        <w:spacing w:after="0" w:line="240" w:lineRule="auto"/>
        <w:ind w:left="-142" w:firstLine="426"/>
        <w:jc w:val="both"/>
        <w:rPr>
          <w:b/>
          <w:bCs/>
          <w:sz w:val="26"/>
          <w:szCs w:val="26"/>
        </w:rPr>
      </w:pPr>
      <w:r w:rsidRPr="00124B05">
        <w:rPr>
          <w:b/>
          <w:bCs/>
          <w:sz w:val="26"/>
          <w:szCs w:val="26"/>
        </w:rPr>
        <w:t>Итоги.</w:t>
      </w:r>
    </w:p>
    <w:p w14:paraId="538E33C1" w14:textId="72CD63B0" w:rsidR="005B1382" w:rsidRPr="00516F02" w:rsidRDefault="00F22509" w:rsidP="00084F34">
      <w:pPr>
        <w:tabs>
          <w:tab w:val="left" w:pos="1134"/>
        </w:tabs>
        <w:spacing w:after="0" w:line="240" w:lineRule="auto"/>
        <w:ind w:left="-142" w:firstLine="568"/>
        <w:jc w:val="both"/>
        <w:rPr>
          <w:sz w:val="26"/>
          <w:szCs w:val="26"/>
        </w:rPr>
      </w:pPr>
      <w:r w:rsidRPr="00124B05">
        <w:rPr>
          <w:sz w:val="26"/>
          <w:szCs w:val="26"/>
        </w:rPr>
        <w:t>АНО «КЦПП» своей деятельностью участвует в реализации и отвечает за часть результатов трех региональных проектов в рамках национального проекта «Малое и среднее предпринимательство и поддержка индивидуальной предпринимательской инициативы»: «Создание благоприятных условий для осуществления деятельности самозанятыми гражданами», «Создание условий для лёгкого старта и комфортного ведения бизнеса», «Акселерация субъектов малого и среднего пред</w:t>
      </w:r>
      <w:r w:rsidRPr="00516F02">
        <w:rPr>
          <w:sz w:val="26"/>
          <w:szCs w:val="26"/>
        </w:rPr>
        <w:t>принимательства».</w:t>
      </w:r>
    </w:p>
    <w:p w14:paraId="021FAAAD" w14:textId="7D99B193" w:rsidR="006846D8" w:rsidRPr="00124B05" w:rsidRDefault="00024C31" w:rsidP="00084F34">
      <w:pPr>
        <w:tabs>
          <w:tab w:val="left" w:pos="1134"/>
        </w:tabs>
        <w:spacing w:after="0" w:line="240" w:lineRule="auto"/>
        <w:ind w:left="-142" w:firstLine="568"/>
        <w:jc w:val="both"/>
        <w:rPr>
          <w:sz w:val="26"/>
          <w:szCs w:val="26"/>
        </w:rPr>
      </w:pPr>
      <w:bookmarkStart w:id="4" w:name="_Hlk122699072"/>
      <w:r w:rsidRPr="00124B05">
        <w:rPr>
          <w:sz w:val="26"/>
          <w:szCs w:val="26"/>
        </w:rPr>
        <w:t>На реализацию мероприятий региональных проектов в 202</w:t>
      </w:r>
      <w:r w:rsidR="005F150F">
        <w:rPr>
          <w:sz w:val="26"/>
          <w:szCs w:val="26"/>
        </w:rPr>
        <w:t>3</w:t>
      </w:r>
      <w:r w:rsidRPr="00124B05">
        <w:rPr>
          <w:sz w:val="26"/>
          <w:szCs w:val="26"/>
        </w:rPr>
        <w:t xml:space="preserve"> году АНО «КЦПП» был</w:t>
      </w:r>
      <w:r w:rsidR="00A771AE" w:rsidRPr="00124B05">
        <w:rPr>
          <w:sz w:val="26"/>
          <w:szCs w:val="26"/>
        </w:rPr>
        <w:t>и</w:t>
      </w:r>
      <w:r w:rsidRPr="00124B05">
        <w:rPr>
          <w:sz w:val="26"/>
          <w:szCs w:val="26"/>
        </w:rPr>
        <w:t xml:space="preserve"> выделен</w:t>
      </w:r>
      <w:r w:rsidR="00A771AE" w:rsidRPr="00124B05">
        <w:rPr>
          <w:sz w:val="26"/>
          <w:szCs w:val="26"/>
        </w:rPr>
        <w:t>ы средства из федерального и регионального бюджета в размере</w:t>
      </w:r>
      <w:r w:rsidRPr="00124B05">
        <w:rPr>
          <w:sz w:val="26"/>
          <w:szCs w:val="26"/>
        </w:rPr>
        <w:t xml:space="preserve"> </w:t>
      </w:r>
      <w:r w:rsidR="00583862">
        <w:rPr>
          <w:sz w:val="26"/>
          <w:szCs w:val="26"/>
        </w:rPr>
        <w:t>73</w:t>
      </w:r>
      <w:r w:rsidR="00270AA9">
        <w:rPr>
          <w:sz w:val="26"/>
          <w:szCs w:val="26"/>
        </w:rPr>
        <w:t> </w:t>
      </w:r>
      <w:r w:rsidR="00583862">
        <w:rPr>
          <w:sz w:val="26"/>
          <w:szCs w:val="26"/>
        </w:rPr>
        <w:t>116</w:t>
      </w:r>
      <w:r w:rsidR="00270AA9">
        <w:rPr>
          <w:sz w:val="26"/>
          <w:szCs w:val="26"/>
        </w:rPr>
        <w:t>,</w:t>
      </w:r>
      <w:r w:rsidR="00583862">
        <w:rPr>
          <w:sz w:val="26"/>
          <w:szCs w:val="26"/>
        </w:rPr>
        <w:t>81</w:t>
      </w:r>
      <w:r w:rsidR="00270AA9">
        <w:rPr>
          <w:sz w:val="26"/>
          <w:szCs w:val="26"/>
        </w:rPr>
        <w:t xml:space="preserve"> тыс. </w:t>
      </w:r>
      <w:r w:rsidR="00441E53" w:rsidRPr="00124B05">
        <w:rPr>
          <w:sz w:val="26"/>
          <w:szCs w:val="26"/>
        </w:rPr>
        <w:t xml:space="preserve"> </w:t>
      </w:r>
      <w:r w:rsidR="00AC3EA4" w:rsidRPr="00124B05">
        <w:rPr>
          <w:sz w:val="26"/>
          <w:szCs w:val="26"/>
        </w:rPr>
        <w:t>рублей</w:t>
      </w:r>
      <w:r w:rsidR="00EC7462">
        <w:rPr>
          <w:sz w:val="26"/>
          <w:szCs w:val="26"/>
        </w:rPr>
        <w:t>.</w:t>
      </w:r>
      <w:r w:rsidR="00AC3EA4" w:rsidRPr="00124B05">
        <w:rPr>
          <w:sz w:val="26"/>
          <w:szCs w:val="26"/>
        </w:rPr>
        <w:t xml:space="preserve"> </w:t>
      </w:r>
    </w:p>
    <w:bookmarkEnd w:id="4"/>
    <w:p w14:paraId="1F54C90B" w14:textId="2D55FFE2" w:rsidR="00AC3EA4" w:rsidRPr="00124B05" w:rsidRDefault="00F22509" w:rsidP="00084F34">
      <w:pPr>
        <w:spacing w:after="0" w:line="240" w:lineRule="auto"/>
        <w:ind w:left="-142" w:firstLine="568"/>
        <w:jc w:val="both"/>
        <w:rPr>
          <w:sz w:val="26"/>
          <w:szCs w:val="26"/>
        </w:rPr>
      </w:pPr>
      <w:r w:rsidRPr="00124B05">
        <w:rPr>
          <w:sz w:val="26"/>
          <w:szCs w:val="26"/>
        </w:rPr>
        <w:t>В 202</w:t>
      </w:r>
      <w:r w:rsidR="00EC7462">
        <w:rPr>
          <w:sz w:val="26"/>
          <w:szCs w:val="26"/>
        </w:rPr>
        <w:t>3</w:t>
      </w:r>
      <w:r w:rsidRPr="00124B05">
        <w:rPr>
          <w:sz w:val="26"/>
          <w:szCs w:val="26"/>
        </w:rPr>
        <w:t xml:space="preserve"> году </w:t>
      </w:r>
      <w:r w:rsidR="00AC3EA4" w:rsidRPr="00124B05">
        <w:rPr>
          <w:sz w:val="26"/>
          <w:szCs w:val="26"/>
        </w:rPr>
        <w:t xml:space="preserve">было </w:t>
      </w:r>
      <w:r w:rsidR="00777B5B" w:rsidRPr="00124B05">
        <w:rPr>
          <w:sz w:val="26"/>
          <w:szCs w:val="26"/>
        </w:rPr>
        <w:t xml:space="preserve">направлено </w:t>
      </w:r>
      <w:r w:rsidR="00AC3EA4" w:rsidRPr="00124B05">
        <w:rPr>
          <w:sz w:val="26"/>
          <w:szCs w:val="26"/>
        </w:rPr>
        <w:t xml:space="preserve">средств федерального </w:t>
      </w:r>
      <w:r w:rsidR="004F6A1C">
        <w:rPr>
          <w:sz w:val="26"/>
          <w:szCs w:val="26"/>
        </w:rPr>
        <w:t xml:space="preserve">и регионального </w:t>
      </w:r>
      <w:r w:rsidR="00AC3EA4" w:rsidRPr="00124B05">
        <w:rPr>
          <w:sz w:val="26"/>
          <w:szCs w:val="26"/>
        </w:rPr>
        <w:t>бюджет</w:t>
      </w:r>
      <w:r w:rsidR="004F6A1C">
        <w:rPr>
          <w:sz w:val="26"/>
          <w:szCs w:val="26"/>
        </w:rPr>
        <w:t>ов</w:t>
      </w:r>
      <w:r w:rsidR="00AC3EA4" w:rsidRPr="00124B05">
        <w:rPr>
          <w:sz w:val="26"/>
          <w:szCs w:val="26"/>
        </w:rPr>
        <w:t xml:space="preserve"> </w:t>
      </w:r>
      <w:r w:rsidRPr="00124B05">
        <w:rPr>
          <w:sz w:val="26"/>
          <w:szCs w:val="26"/>
        </w:rPr>
        <w:t xml:space="preserve">на реализацию мероприятий регионального проекта </w:t>
      </w:r>
      <w:r w:rsidR="00D27776" w:rsidRPr="00124B05">
        <w:rPr>
          <w:sz w:val="26"/>
          <w:szCs w:val="26"/>
        </w:rPr>
        <w:t>«Акселерация субъектов малого и среднего предпринимательства</w:t>
      </w:r>
      <w:r w:rsidR="00AC3EA4" w:rsidRPr="00124B05">
        <w:rPr>
          <w:sz w:val="26"/>
          <w:szCs w:val="26"/>
        </w:rPr>
        <w:t xml:space="preserve">» </w:t>
      </w:r>
      <w:r w:rsidR="00EC6873" w:rsidRPr="00124B05">
        <w:rPr>
          <w:sz w:val="26"/>
          <w:szCs w:val="26"/>
        </w:rPr>
        <w:t xml:space="preserve">в сумме </w:t>
      </w:r>
      <w:r w:rsidR="004F6A1C">
        <w:rPr>
          <w:sz w:val="26"/>
          <w:szCs w:val="26"/>
        </w:rPr>
        <w:t>27 060,1</w:t>
      </w:r>
      <w:r w:rsidR="00CF3479" w:rsidRPr="00124B05">
        <w:rPr>
          <w:sz w:val="26"/>
          <w:szCs w:val="26"/>
        </w:rPr>
        <w:t xml:space="preserve"> </w:t>
      </w:r>
      <w:r w:rsidR="004F6A1C">
        <w:rPr>
          <w:sz w:val="26"/>
          <w:szCs w:val="26"/>
        </w:rPr>
        <w:t>тыс</w:t>
      </w:r>
      <w:r w:rsidR="00CF3479" w:rsidRPr="00124B05">
        <w:rPr>
          <w:sz w:val="26"/>
          <w:szCs w:val="26"/>
        </w:rPr>
        <w:t>. рублей</w:t>
      </w:r>
      <w:r w:rsidR="00EC7462">
        <w:rPr>
          <w:sz w:val="26"/>
          <w:szCs w:val="26"/>
        </w:rPr>
        <w:t>.</w:t>
      </w:r>
    </w:p>
    <w:tbl>
      <w:tblPr>
        <w:tblStyle w:val="a5"/>
        <w:tblW w:w="9924" w:type="dxa"/>
        <w:tblInd w:w="-147" w:type="dxa"/>
        <w:tblLook w:val="04A0" w:firstRow="1" w:lastRow="0" w:firstColumn="1" w:lastColumn="0" w:noHBand="0" w:noVBand="1"/>
      </w:tblPr>
      <w:tblGrid>
        <w:gridCol w:w="1016"/>
        <w:gridCol w:w="4173"/>
        <w:gridCol w:w="1372"/>
        <w:gridCol w:w="1670"/>
        <w:gridCol w:w="1693"/>
      </w:tblGrid>
      <w:tr w:rsidR="00AC3EA4" w:rsidRPr="00124B05" w14:paraId="3C19DD1B" w14:textId="77777777" w:rsidTr="008D56DA">
        <w:tc>
          <w:tcPr>
            <w:tcW w:w="1016" w:type="dxa"/>
          </w:tcPr>
          <w:p w14:paraId="23EEC2E2" w14:textId="77777777" w:rsidR="00AC3EA4" w:rsidRPr="00124B05" w:rsidRDefault="00AC3EA4" w:rsidP="00D44131">
            <w:pPr>
              <w:spacing w:line="276" w:lineRule="auto"/>
              <w:jc w:val="both"/>
              <w:rPr>
                <w:b/>
                <w:bCs/>
              </w:rPr>
            </w:pPr>
            <w:r w:rsidRPr="00124B05">
              <w:rPr>
                <w:rFonts w:eastAsia="Times New Roman"/>
                <w:b/>
                <w:bCs/>
                <w:lang w:eastAsia="ru-RU"/>
              </w:rPr>
              <w:t>№ п/п</w:t>
            </w:r>
          </w:p>
        </w:tc>
        <w:tc>
          <w:tcPr>
            <w:tcW w:w="4173" w:type="dxa"/>
            <w:vAlign w:val="center"/>
          </w:tcPr>
          <w:p w14:paraId="19B71266" w14:textId="5B5B87CC" w:rsidR="00AC3EA4" w:rsidRPr="00124B05" w:rsidRDefault="00AC3EA4" w:rsidP="004C09B7">
            <w:pPr>
              <w:spacing w:line="276" w:lineRule="auto"/>
              <w:jc w:val="center"/>
              <w:rPr>
                <w:b/>
                <w:bCs/>
              </w:rPr>
            </w:pPr>
            <w:r w:rsidRPr="00124B05">
              <w:rPr>
                <w:rFonts w:eastAsia="Times New Roman"/>
                <w:b/>
                <w:bCs/>
                <w:lang w:eastAsia="ru-RU"/>
              </w:rPr>
              <w:t>Наименование результата</w:t>
            </w:r>
          </w:p>
        </w:tc>
        <w:tc>
          <w:tcPr>
            <w:tcW w:w="1372" w:type="dxa"/>
          </w:tcPr>
          <w:p w14:paraId="1F4992AC" w14:textId="77777777" w:rsidR="00AC3EA4" w:rsidRPr="00124B05" w:rsidRDefault="00AC3EA4" w:rsidP="00D44131">
            <w:pPr>
              <w:spacing w:line="276" w:lineRule="auto"/>
              <w:jc w:val="center"/>
              <w:rPr>
                <w:b/>
                <w:bCs/>
              </w:rPr>
            </w:pPr>
            <w:r w:rsidRPr="00124B05">
              <w:rPr>
                <w:rFonts w:eastAsia="Times New Roman"/>
                <w:b/>
                <w:bCs/>
                <w:lang w:eastAsia="ru-RU"/>
              </w:rPr>
              <w:t>Плановое значение на конец года</w:t>
            </w:r>
          </w:p>
        </w:tc>
        <w:tc>
          <w:tcPr>
            <w:tcW w:w="1670" w:type="dxa"/>
          </w:tcPr>
          <w:p w14:paraId="648C8C20" w14:textId="6C6D0DF2" w:rsidR="00AC3EA4" w:rsidRPr="005E4B9E" w:rsidRDefault="005C40E1" w:rsidP="00D44131">
            <w:pPr>
              <w:spacing w:line="276" w:lineRule="auto"/>
              <w:jc w:val="center"/>
              <w:rPr>
                <w:b/>
                <w:bCs/>
              </w:rPr>
            </w:pPr>
            <w:r w:rsidRPr="005E4B9E">
              <w:rPr>
                <w:rFonts w:eastAsia="Times New Roman"/>
                <w:b/>
                <w:bCs/>
                <w:lang w:eastAsia="ru-RU"/>
              </w:rPr>
              <w:t xml:space="preserve">Фактическое значение на </w:t>
            </w:r>
            <w:r w:rsidR="005E4B9E" w:rsidRPr="005E4B9E">
              <w:rPr>
                <w:rFonts w:eastAsia="Times New Roman"/>
                <w:b/>
                <w:bCs/>
                <w:lang w:eastAsia="ru-RU"/>
              </w:rPr>
              <w:t>отчетного периода</w:t>
            </w:r>
          </w:p>
        </w:tc>
        <w:tc>
          <w:tcPr>
            <w:tcW w:w="1693" w:type="dxa"/>
          </w:tcPr>
          <w:p w14:paraId="7EE897F0" w14:textId="77777777" w:rsidR="00AC3EA4" w:rsidRPr="00124B05" w:rsidRDefault="00AC3EA4" w:rsidP="00D44131">
            <w:pPr>
              <w:spacing w:line="276" w:lineRule="auto"/>
              <w:jc w:val="center"/>
              <w:rPr>
                <w:rFonts w:eastAsia="Times New Roman"/>
                <w:b/>
                <w:bCs/>
                <w:lang w:eastAsia="ru-RU"/>
              </w:rPr>
            </w:pPr>
            <w:r w:rsidRPr="00124B05">
              <w:rPr>
                <w:rFonts w:eastAsia="Times New Roman"/>
                <w:b/>
                <w:bCs/>
                <w:lang w:eastAsia="ru-RU"/>
              </w:rPr>
              <w:t>% исполнения</w:t>
            </w:r>
          </w:p>
        </w:tc>
      </w:tr>
      <w:tr w:rsidR="00AC3EA4" w:rsidRPr="00124B05" w14:paraId="12B7CF2A" w14:textId="77777777" w:rsidTr="008D56DA">
        <w:tc>
          <w:tcPr>
            <w:tcW w:w="1016" w:type="dxa"/>
          </w:tcPr>
          <w:p w14:paraId="59E663EC" w14:textId="6238BFA7" w:rsidR="00AC3EA4" w:rsidRPr="00124B05" w:rsidRDefault="00AC3EA4" w:rsidP="00D44131">
            <w:pPr>
              <w:spacing w:line="276" w:lineRule="auto"/>
              <w:jc w:val="both"/>
              <w:rPr>
                <w:b/>
                <w:bCs/>
              </w:rPr>
            </w:pPr>
            <w:r w:rsidRPr="00124B05">
              <w:rPr>
                <w:b/>
                <w:bCs/>
              </w:rPr>
              <w:t>1</w:t>
            </w:r>
          </w:p>
        </w:tc>
        <w:tc>
          <w:tcPr>
            <w:tcW w:w="4173" w:type="dxa"/>
          </w:tcPr>
          <w:p w14:paraId="76942C3F" w14:textId="77777777" w:rsidR="00AC3EA4" w:rsidRPr="00124B05" w:rsidRDefault="00AC3EA4" w:rsidP="00D44131">
            <w:pPr>
              <w:spacing w:line="276" w:lineRule="auto"/>
              <w:jc w:val="both"/>
              <w:rPr>
                <w:b/>
                <w:bCs/>
              </w:rPr>
            </w:pPr>
            <w:r w:rsidRPr="00124B05">
              <w:rPr>
                <w:color w:val="000000"/>
                <w:shd w:val="clear" w:color="auto" w:fill="FFFFFF"/>
              </w:rPr>
              <w:t>Субъектам МСП, а также резидентам промышленных парков, технопарков обеспечено оказание комплексных услуг на единой площадке центра «Мой бизнес» по единым требованиям к оказанию поддержки (количество субъектов МСП, получивших комплексные услуги)</w:t>
            </w:r>
          </w:p>
        </w:tc>
        <w:tc>
          <w:tcPr>
            <w:tcW w:w="1372" w:type="dxa"/>
            <w:vAlign w:val="center"/>
          </w:tcPr>
          <w:p w14:paraId="2D727316" w14:textId="0AB33332" w:rsidR="00AC3EA4" w:rsidRPr="00124B05" w:rsidRDefault="00C57BA5" w:rsidP="00D44131">
            <w:pPr>
              <w:spacing w:line="276" w:lineRule="auto"/>
              <w:jc w:val="center"/>
              <w:rPr>
                <w:b/>
                <w:bCs/>
              </w:rPr>
            </w:pPr>
            <w:r>
              <w:rPr>
                <w:b/>
                <w:bCs/>
              </w:rPr>
              <w:t>190</w:t>
            </w:r>
          </w:p>
        </w:tc>
        <w:tc>
          <w:tcPr>
            <w:tcW w:w="1670" w:type="dxa"/>
            <w:vAlign w:val="center"/>
          </w:tcPr>
          <w:p w14:paraId="1AB5D2C2" w14:textId="6D68E078" w:rsidR="00AC3EA4" w:rsidRPr="00C57BA5" w:rsidRDefault="00A10539" w:rsidP="00D44131">
            <w:pPr>
              <w:spacing w:line="276" w:lineRule="auto"/>
              <w:jc w:val="center"/>
              <w:rPr>
                <w:b/>
                <w:bCs/>
                <w:highlight w:val="yellow"/>
              </w:rPr>
            </w:pPr>
            <w:r>
              <w:rPr>
                <w:b/>
                <w:bCs/>
              </w:rPr>
              <w:t>281</w:t>
            </w:r>
          </w:p>
        </w:tc>
        <w:tc>
          <w:tcPr>
            <w:tcW w:w="1693" w:type="dxa"/>
            <w:vAlign w:val="center"/>
          </w:tcPr>
          <w:p w14:paraId="4C63260E" w14:textId="54DC5C12" w:rsidR="00AC3EA4" w:rsidRPr="00C57BA5" w:rsidRDefault="003F567B" w:rsidP="00D44131">
            <w:pPr>
              <w:spacing w:line="276" w:lineRule="auto"/>
              <w:jc w:val="center"/>
              <w:rPr>
                <w:b/>
                <w:bCs/>
                <w:highlight w:val="yellow"/>
              </w:rPr>
            </w:pPr>
            <w:r w:rsidRPr="003F567B">
              <w:rPr>
                <w:b/>
                <w:bCs/>
              </w:rPr>
              <w:t>14</w:t>
            </w:r>
            <w:r w:rsidR="00A10539">
              <w:rPr>
                <w:b/>
                <w:bCs/>
              </w:rPr>
              <w:t>7</w:t>
            </w:r>
            <w:r w:rsidRPr="003F567B">
              <w:rPr>
                <w:b/>
                <w:bCs/>
              </w:rPr>
              <w:t>,</w:t>
            </w:r>
            <w:r w:rsidR="00A10539">
              <w:rPr>
                <w:b/>
                <w:bCs/>
              </w:rPr>
              <w:t>9</w:t>
            </w:r>
            <w:r w:rsidR="002957F6">
              <w:rPr>
                <w:b/>
                <w:bCs/>
              </w:rPr>
              <w:t xml:space="preserve"> %</w:t>
            </w:r>
          </w:p>
        </w:tc>
      </w:tr>
    </w:tbl>
    <w:p w14:paraId="331AE63B" w14:textId="77777777" w:rsidR="00C57BA5" w:rsidRDefault="00C57BA5" w:rsidP="00AC3EA4">
      <w:pPr>
        <w:spacing w:after="0" w:line="240" w:lineRule="auto"/>
        <w:ind w:firstLine="426"/>
        <w:jc w:val="both"/>
        <w:rPr>
          <w:sz w:val="26"/>
          <w:szCs w:val="26"/>
        </w:rPr>
      </w:pPr>
    </w:p>
    <w:p w14:paraId="5A482633" w14:textId="54F0F45F" w:rsidR="00EC6873" w:rsidRPr="00124B05" w:rsidRDefault="00A771AE" w:rsidP="00C57BA5">
      <w:pPr>
        <w:spacing w:after="0" w:line="240" w:lineRule="auto"/>
        <w:ind w:firstLine="426"/>
        <w:jc w:val="both"/>
        <w:rPr>
          <w:sz w:val="26"/>
          <w:szCs w:val="26"/>
        </w:rPr>
      </w:pPr>
      <w:r w:rsidRPr="00124B05">
        <w:rPr>
          <w:sz w:val="26"/>
          <w:szCs w:val="26"/>
        </w:rPr>
        <w:lastRenderedPageBreak/>
        <w:t>На реализацию мероприятий регионального проекта «Создание условий для лёгкого старта и комфортного ведения бизнеса» в</w:t>
      </w:r>
      <w:r w:rsidR="00AC3EA4" w:rsidRPr="00124B05">
        <w:rPr>
          <w:sz w:val="26"/>
          <w:szCs w:val="26"/>
        </w:rPr>
        <w:t xml:space="preserve"> 202</w:t>
      </w:r>
      <w:r w:rsidR="00C57BA5">
        <w:rPr>
          <w:sz w:val="26"/>
          <w:szCs w:val="26"/>
        </w:rPr>
        <w:t>3</w:t>
      </w:r>
      <w:r w:rsidR="00AC3EA4" w:rsidRPr="00124B05">
        <w:rPr>
          <w:sz w:val="26"/>
          <w:szCs w:val="26"/>
        </w:rPr>
        <w:t xml:space="preserve"> году было </w:t>
      </w:r>
      <w:r w:rsidR="006F7B52" w:rsidRPr="00124B05">
        <w:rPr>
          <w:sz w:val="26"/>
          <w:szCs w:val="26"/>
        </w:rPr>
        <w:t>направлено</w:t>
      </w:r>
      <w:r w:rsidR="00AC3EA4" w:rsidRPr="00124B05">
        <w:rPr>
          <w:sz w:val="26"/>
          <w:szCs w:val="26"/>
        </w:rPr>
        <w:t xml:space="preserve"> средств федерального </w:t>
      </w:r>
      <w:r w:rsidR="004F6A1C">
        <w:rPr>
          <w:sz w:val="26"/>
          <w:szCs w:val="26"/>
        </w:rPr>
        <w:t xml:space="preserve">и регионального </w:t>
      </w:r>
      <w:r w:rsidR="00AC3EA4" w:rsidRPr="00124B05">
        <w:rPr>
          <w:sz w:val="26"/>
          <w:szCs w:val="26"/>
        </w:rPr>
        <w:t>бюджет</w:t>
      </w:r>
      <w:r w:rsidR="004F6A1C">
        <w:rPr>
          <w:sz w:val="26"/>
          <w:szCs w:val="26"/>
        </w:rPr>
        <w:t>ов</w:t>
      </w:r>
      <w:r w:rsidR="00AC3EA4" w:rsidRPr="00124B05">
        <w:rPr>
          <w:sz w:val="26"/>
          <w:szCs w:val="26"/>
        </w:rPr>
        <w:t xml:space="preserve"> </w:t>
      </w:r>
      <w:r w:rsidR="00EC6873" w:rsidRPr="00124B05">
        <w:rPr>
          <w:sz w:val="26"/>
          <w:szCs w:val="26"/>
        </w:rPr>
        <w:t xml:space="preserve">в сумме </w:t>
      </w:r>
      <w:r w:rsidR="004F6A1C">
        <w:rPr>
          <w:sz w:val="26"/>
          <w:szCs w:val="26"/>
        </w:rPr>
        <w:t>4 945,45</w:t>
      </w:r>
      <w:r w:rsidR="00AC3EA4" w:rsidRPr="00124B05">
        <w:rPr>
          <w:sz w:val="26"/>
          <w:szCs w:val="26"/>
        </w:rPr>
        <w:t xml:space="preserve"> </w:t>
      </w:r>
      <w:r w:rsidR="004F6A1C">
        <w:rPr>
          <w:sz w:val="26"/>
          <w:szCs w:val="26"/>
        </w:rPr>
        <w:t>тыс</w:t>
      </w:r>
      <w:r w:rsidR="00AC3EA4" w:rsidRPr="00124B05">
        <w:rPr>
          <w:sz w:val="26"/>
          <w:szCs w:val="26"/>
        </w:rPr>
        <w:t>. рублей</w:t>
      </w:r>
      <w:r w:rsidR="00C57BA5">
        <w:rPr>
          <w:sz w:val="26"/>
          <w:szCs w:val="26"/>
        </w:rPr>
        <w:t>.</w:t>
      </w:r>
    </w:p>
    <w:tbl>
      <w:tblPr>
        <w:tblStyle w:val="a5"/>
        <w:tblW w:w="9776" w:type="dxa"/>
        <w:tblLook w:val="04A0" w:firstRow="1" w:lastRow="0" w:firstColumn="1" w:lastColumn="0" w:noHBand="0" w:noVBand="1"/>
      </w:tblPr>
      <w:tblGrid>
        <w:gridCol w:w="573"/>
        <w:gridCol w:w="4667"/>
        <w:gridCol w:w="1418"/>
        <w:gridCol w:w="1559"/>
        <w:gridCol w:w="1559"/>
      </w:tblGrid>
      <w:tr w:rsidR="005E4B9E" w:rsidRPr="00124B05" w14:paraId="3FC658DE" w14:textId="77777777" w:rsidTr="008D56DA">
        <w:tc>
          <w:tcPr>
            <w:tcW w:w="573" w:type="dxa"/>
          </w:tcPr>
          <w:p w14:paraId="742917A8" w14:textId="77777777" w:rsidR="005E4B9E" w:rsidRPr="00124B05" w:rsidRDefault="005E4B9E" w:rsidP="005E4B9E">
            <w:pPr>
              <w:spacing w:line="276" w:lineRule="auto"/>
              <w:jc w:val="both"/>
              <w:rPr>
                <w:b/>
                <w:bCs/>
              </w:rPr>
            </w:pPr>
            <w:r w:rsidRPr="00124B05">
              <w:rPr>
                <w:rFonts w:eastAsia="Times New Roman"/>
                <w:b/>
                <w:bCs/>
                <w:lang w:eastAsia="ru-RU"/>
              </w:rPr>
              <w:t>№ п/п</w:t>
            </w:r>
          </w:p>
        </w:tc>
        <w:tc>
          <w:tcPr>
            <w:tcW w:w="4667" w:type="dxa"/>
            <w:vAlign w:val="center"/>
          </w:tcPr>
          <w:p w14:paraId="677D7F17" w14:textId="48804031" w:rsidR="005E4B9E" w:rsidRPr="00124B05" w:rsidRDefault="005E4B9E" w:rsidP="005E4B9E">
            <w:pPr>
              <w:spacing w:line="276" w:lineRule="auto"/>
              <w:jc w:val="center"/>
              <w:rPr>
                <w:b/>
                <w:bCs/>
              </w:rPr>
            </w:pPr>
            <w:r w:rsidRPr="00124B05">
              <w:rPr>
                <w:rFonts w:eastAsia="Times New Roman"/>
                <w:b/>
                <w:bCs/>
                <w:lang w:eastAsia="ru-RU"/>
              </w:rPr>
              <w:t>Наименование результата</w:t>
            </w:r>
          </w:p>
        </w:tc>
        <w:tc>
          <w:tcPr>
            <w:tcW w:w="1418" w:type="dxa"/>
          </w:tcPr>
          <w:p w14:paraId="54818752" w14:textId="77777777" w:rsidR="005E4B9E" w:rsidRPr="00124B05" w:rsidRDefault="005E4B9E" w:rsidP="005E4B9E">
            <w:pPr>
              <w:spacing w:line="276" w:lineRule="auto"/>
              <w:jc w:val="center"/>
              <w:rPr>
                <w:b/>
                <w:bCs/>
              </w:rPr>
            </w:pPr>
            <w:r w:rsidRPr="00124B05">
              <w:rPr>
                <w:rFonts w:eastAsia="Times New Roman"/>
                <w:b/>
                <w:bCs/>
                <w:lang w:eastAsia="ru-RU"/>
              </w:rPr>
              <w:t>Плановое значение на конец года</w:t>
            </w:r>
          </w:p>
        </w:tc>
        <w:tc>
          <w:tcPr>
            <w:tcW w:w="1559" w:type="dxa"/>
          </w:tcPr>
          <w:p w14:paraId="08313932" w14:textId="77409A28" w:rsidR="005E4B9E" w:rsidRPr="00124B05" w:rsidRDefault="005E4B9E" w:rsidP="005E4B9E">
            <w:pPr>
              <w:spacing w:line="276" w:lineRule="auto"/>
              <w:jc w:val="center"/>
              <w:rPr>
                <w:b/>
                <w:bCs/>
              </w:rPr>
            </w:pPr>
            <w:r w:rsidRPr="005E4B9E">
              <w:rPr>
                <w:rFonts w:eastAsia="Times New Roman"/>
                <w:b/>
                <w:bCs/>
                <w:lang w:eastAsia="ru-RU"/>
              </w:rPr>
              <w:t>Фактическое значение на отчетного периода</w:t>
            </w:r>
          </w:p>
        </w:tc>
        <w:tc>
          <w:tcPr>
            <w:tcW w:w="1559" w:type="dxa"/>
          </w:tcPr>
          <w:p w14:paraId="636BF5EC" w14:textId="77777777" w:rsidR="005E4B9E" w:rsidRPr="00124B05" w:rsidRDefault="005E4B9E" w:rsidP="005E4B9E">
            <w:pPr>
              <w:spacing w:line="276" w:lineRule="auto"/>
              <w:jc w:val="center"/>
              <w:rPr>
                <w:rFonts w:eastAsia="Times New Roman"/>
                <w:b/>
                <w:bCs/>
                <w:lang w:eastAsia="ru-RU"/>
              </w:rPr>
            </w:pPr>
            <w:r w:rsidRPr="00124B05">
              <w:rPr>
                <w:rFonts w:eastAsia="Times New Roman"/>
                <w:b/>
                <w:bCs/>
                <w:lang w:eastAsia="ru-RU"/>
              </w:rPr>
              <w:t>% исполнения</w:t>
            </w:r>
          </w:p>
        </w:tc>
      </w:tr>
      <w:tr w:rsidR="005E4B9E" w:rsidRPr="00124B05" w14:paraId="3734527A" w14:textId="77777777" w:rsidTr="008D56DA">
        <w:tc>
          <w:tcPr>
            <w:tcW w:w="573" w:type="dxa"/>
          </w:tcPr>
          <w:p w14:paraId="77D8A086" w14:textId="5B567F90" w:rsidR="005E4B9E" w:rsidRPr="00124B05" w:rsidRDefault="005E4B9E" w:rsidP="005E4B9E">
            <w:pPr>
              <w:spacing w:line="276" w:lineRule="auto"/>
              <w:jc w:val="both"/>
              <w:rPr>
                <w:b/>
                <w:bCs/>
              </w:rPr>
            </w:pPr>
            <w:r>
              <w:rPr>
                <w:b/>
                <w:bCs/>
              </w:rPr>
              <w:t>1</w:t>
            </w:r>
          </w:p>
        </w:tc>
        <w:tc>
          <w:tcPr>
            <w:tcW w:w="4667" w:type="dxa"/>
          </w:tcPr>
          <w:p w14:paraId="4C931B1B" w14:textId="77777777" w:rsidR="005E4B9E" w:rsidRPr="00124B05" w:rsidRDefault="005E4B9E" w:rsidP="005E4B9E">
            <w:pPr>
              <w:spacing w:line="276" w:lineRule="auto"/>
              <w:jc w:val="both"/>
              <w:rPr>
                <w:b/>
                <w:bCs/>
              </w:rPr>
            </w:pPr>
            <w:r w:rsidRPr="00124B05">
              <w:rPr>
                <w:color w:val="000000"/>
                <w:shd w:val="clear" w:color="auto" w:fill="FFFFFF"/>
              </w:rPr>
              <w:t>Вовлечение в предпринимательскую деятельность путем информационно-консультационных и образовательных услуг на единой площадке региональной инфраструктуры поддержки бизнеса, а также в федеральных институтах развития (количество уникальных граждан, желающих вести бизнес, начинающих и действующих предпринимателей, получивших услуги)</w:t>
            </w:r>
          </w:p>
        </w:tc>
        <w:tc>
          <w:tcPr>
            <w:tcW w:w="1418" w:type="dxa"/>
            <w:vAlign w:val="center"/>
          </w:tcPr>
          <w:p w14:paraId="4283C056" w14:textId="0BC952E1" w:rsidR="005E4B9E" w:rsidRPr="00124B05" w:rsidRDefault="005E4B9E" w:rsidP="005E4B9E">
            <w:pPr>
              <w:spacing w:line="276" w:lineRule="auto"/>
              <w:jc w:val="center"/>
              <w:rPr>
                <w:b/>
                <w:bCs/>
              </w:rPr>
            </w:pPr>
            <w:r>
              <w:rPr>
                <w:b/>
                <w:bCs/>
              </w:rPr>
              <w:t>763</w:t>
            </w:r>
          </w:p>
        </w:tc>
        <w:tc>
          <w:tcPr>
            <w:tcW w:w="1559" w:type="dxa"/>
            <w:vAlign w:val="center"/>
          </w:tcPr>
          <w:p w14:paraId="537681CD" w14:textId="3B891217" w:rsidR="005E4B9E" w:rsidRPr="00C57BA5" w:rsidRDefault="005E4B9E" w:rsidP="005E4B9E">
            <w:pPr>
              <w:spacing w:line="276" w:lineRule="auto"/>
              <w:jc w:val="center"/>
              <w:rPr>
                <w:b/>
                <w:bCs/>
                <w:color w:val="FF0000"/>
                <w:highlight w:val="yellow"/>
              </w:rPr>
            </w:pPr>
            <w:r>
              <w:rPr>
                <w:b/>
                <w:bCs/>
              </w:rPr>
              <w:t>831</w:t>
            </w:r>
          </w:p>
        </w:tc>
        <w:tc>
          <w:tcPr>
            <w:tcW w:w="1559" w:type="dxa"/>
            <w:vAlign w:val="center"/>
          </w:tcPr>
          <w:p w14:paraId="045E7828" w14:textId="43793B5A" w:rsidR="005E4B9E" w:rsidRPr="00C57BA5" w:rsidRDefault="005E4B9E" w:rsidP="005E4B9E">
            <w:pPr>
              <w:spacing w:line="276" w:lineRule="auto"/>
              <w:jc w:val="center"/>
              <w:rPr>
                <w:b/>
                <w:bCs/>
                <w:highlight w:val="yellow"/>
              </w:rPr>
            </w:pPr>
            <w:r w:rsidRPr="00C04ACF">
              <w:rPr>
                <w:b/>
                <w:bCs/>
              </w:rPr>
              <w:t>10</w:t>
            </w:r>
            <w:r>
              <w:rPr>
                <w:b/>
                <w:bCs/>
              </w:rPr>
              <w:t>8</w:t>
            </w:r>
            <w:r w:rsidRPr="00C04ACF">
              <w:rPr>
                <w:b/>
                <w:bCs/>
              </w:rPr>
              <w:t>,</w:t>
            </w:r>
            <w:r>
              <w:rPr>
                <w:b/>
                <w:bCs/>
              </w:rPr>
              <w:t>9 %</w:t>
            </w:r>
          </w:p>
        </w:tc>
      </w:tr>
    </w:tbl>
    <w:p w14:paraId="3CA898BE" w14:textId="77777777" w:rsidR="00A771AE" w:rsidRPr="00124B05" w:rsidRDefault="00A771AE" w:rsidP="00AC3EA4">
      <w:pPr>
        <w:spacing w:after="0" w:line="240" w:lineRule="auto"/>
        <w:ind w:firstLine="426"/>
        <w:jc w:val="both"/>
        <w:rPr>
          <w:sz w:val="26"/>
          <w:szCs w:val="26"/>
        </w:rPr>
      </w:pPr>
    </w:p>
    <w:p w14:paraId="567DFDC3" w14:textId="31413D7B" w:rsidR="00EC6873" w:rsidRPr="00124B05" w:rsidRDefault="00A771AE" w:rsidP="00E134C5">
      <w:pPr>
        <w:spacing w:after="0" w:line="240" w:lineRule="auto"/>
        <w:ind w:firstLine="426"/>
        <w:jc w:val="both"/>
        <w:rPr>
          <w:sz w:val="26"/>
          <w:szCs w:val="26"/>
        </w:rPr>
      </w:pPr>
      <w:r w:rsidRPr="00124B05">
        <w:rPr>
          <w:sz w:val="26"/>
          <w:szCs w:val="26"/>
        </w:rPr>
        <w:t>На реализацию мероприятий регионального проекта «Создание благоприятных условий для осуществления деятельности самозанятыми гражданами» в 202</w:t>
      </w:r>
      <w:r w:rsidR="00E134C5">
        <w:rPr>
          <w:sz w:val="26"/>
          <w:szCs w:val="26"/>
        </w:rPr>
        <w:t>3</w:t>
      </w:r>
      <w:r w:rsidRPr="00124B05">
        <w:rPr>
          <w:sz w:val="26"/>
          <w:szCs w:val="26"/>
        </w:rPr>
        <w:t xml:space="preserve"> году было </w:t>
      </w:r>
      <w:r w:rsidR="006F7B52" w:rsidRPr="00124B05">
        <w:rPr>
          <w:sz w:val="26"/>
          <w:szCs w:val="26"/>
        </w:rPr>
        <w:t>направлено</w:t>
      </w:r>
      <w:r w:rsidRPr="00124B05">
        <w:rPr>
          <w:sz w:val="26"/>
          <w:szCs w:val="26"/>
        </w:rPr>
        <w:t xml:space="preserve"> средств федерального </w:t>
      </w:r>
      <w:r w:rsidR="004F6A1C">
        <w:rPr>
          <w:sz w:val="26"/>
          <w:szCs w:val="26"/>
        </w:rPr>
        <w:t xml:space="preserve">и регионального </w:t>
      </w:r>
      <w:r w:rsidRPr="00124B05">
        <w:rPr>
          <w:sz w:val="26"/>
          <w:szCs w:val="26"/>
        </w:rPr>
        <w:t>бюджет</w:t>
      </w:r>
      <w:r w:rsidR="004F6A1C">
        <w:rPr>
          <w:sz w:val="26"/>
          <w:szCs w:val="26"/>
        </w:rPr>
        <w:t>ов</w:t>
      </w:r>
      <w:r w:rsidRPr="00124B05">
        <w:rPr>
          <w:sz w:val="26"/>
          <w:szCs w:val="26"/>
        </w:rPr>
        <w:t xml:space="preserve"> </w:t>
      </w:r>
      <w:r w:rsidR="00EC6873" w:rsidRPr="00124B05">
        <w:rPr>
          <w:sz w:val="26"/>
          <w:szCs w:val="26"/>
        </w:rPr>
        <w:t>в сумме</w:t>
      </w:r>
      <w:r w:rsidR="004F6A1C">
        <w:rPr>
          <w:sz w:val="26"/>
          <w:szCs w:val="26"/>
        </w:rPr>
        <w:t xml:space="preserve"> 2 028,38</w:t>
      </w:r>
      <w:r w:rsidRPr="00124B05">
        <w:rPr>
          <w:sz w:val="26"/>
          <w:szCs w:val="26"/>
        </w:rPr>
        <w:t xml:space="preserve"> </w:t>
      </w:r>
      <w:r w:rsidR="004F6A1C">
        <w:rPr>
          <w:sz w:val="26"/>
          <w:szCs w:val="26"/>
        </w:rPr>
        <w:t>тыс</w:t>
      </w:r>
      <w:r w:rsidRPr="00124B05">
        <w:rPr>
          <w:sz w:val="26"/>
          <w:szCs w:val="26"/>
        </w:rPr>
        <w:t>. рублей</w:t>
      </w:r>
      <w:r w:rsidR="00E134C5">
        <w:rPr>
          <w:sz w:val="26"/>
          <w:szCs w:val="26"/>
        </w:rPr>
        <w:t>.</w:t>
      </w:r>
    </w:p>
    <w:tbl>
      <w:tblPr>
        <w:tblStyle w:val="a5"/>
        <w:tblW w:w="9776" w:type="dxa"/>
        <w:tblLook w:val="04A0" w:firstRow="1" w:lastRow="0" w:firstColumn="1" w:lastColumn="0" w:noHBand="0" w:noVBand="1"/>
      </w:tblPr>
      <w:tblGrid>
        <w:gridCol w:w="575"/>
        <w:gridCol w:w="4535"/>
        <w:gridCol w:w="1539"/>
        <w:gridCol w:w="1531"/>
        <w:gridCol w:w="1596"/>
      </w:tblGrid>
      <w:tr w:rsidR="005E4B9E" w:rsidRPr="00124B05" w14:paraId="045D20EA" w14:textId="77777777" w:rsidTr="005E4B9E">
        <w:tc>
          <w:tcPr>
            <w:tcW w:w="575" w:type="dxa"/>
          </w:tcPr>
          <w:p w14:paraId="646AF367" w14:textId="77777777" w:rsidR="005E4B9E" w:rsidRPr="00124B05" w:rsidRDefault="005E4B9E" w:rsidP="005E4B9E">
            <w:pPr>
              <w:spacing w:line="276" w:lineRule="auto"/>
              <w:jc w:val="both"/>
              <w:rPr>
                <w:b/>
                <w:bCs/>
              </w:rPr>
            </w:pPr>
            <w:r w:rsidRPr="00124B05">
              <w:rPr>
                <w:rFonts w:eastAsia="Times New Roman"/>
                <w:b/>
                <w:bCs/>
                <w:lang w:eastAsia="ru-RU"/>
              </w:rPr>
              <w:t>№ п/п</w:t>
            </w:r>
          </w:p>
        </w:tc>
        <w:tc>
          <w:tcPr>
            <w:tcW w:w="4535" w:type="dxa"/>
            <w:vAlign w:val="center"/>
          </w:tcPr>
          <w:p w14:paraId="76089294" w14:textId="77777777" w:rsidR="005E4B9E" w:rsidRPr="00124B05" w:rsidRDefault="005E4B9E" w:rsidP="005E4B9E">
            <w:pPr>
              <w:spacing w:line="276" w:lineRule="auto"/>
              <w:jc w:val="both"/>
              <w:rPr>
                <w:b/>
                <w:bCs/>
              </w:rPr>
            </w:pPr>
            <w:r w:rsidRPr="00124B05">
              <w:rPr>
                <w:rFonts w:eastAsia="Times New Roman"/>
                <w:b/>
                <w:bCs/>
                <w:lang w:eastAsia="ru-RU"/>
              </w:rPr>
              <w:t>Наименование результата, контрольной точки</w:t>
            </w:r>
          </w:p>
        </w:tc>
        <w:tc>
          <w:tcPr>
            <w:tcW w:w="1539" w:type="dxa"/>
          </w:tcPr>
          <w:p w14:paraId="41EC21A4" w14:textId="77777777" w:rsidR="005E4B9E" w:rsidRPr="00124B05" w:rsidRDefault="005E4B9E" w:rsidP="005E4B9E">
            <w:pPr>
              <w:spacing w:line="276" w:lineRule="auto"/>
              <w:jc w:val="center"/>
              <w:rPr>
                <w:b/>
                <w:bCs/>
              </w:rPr>
            </w:pPr>
            <w:r w:rsidRPr="00124B05">
              <w:rPr>
                <w:rFonts w:eastAsia="Times New Roman"/>
                <w:b/>
                <w:bCs/>
                <w:lang w:eastAsia="ru-RU"/>
              </w:rPr>
              <w:t>Плановое значение на конец года</w:t>
            </w:r>
          </w:p>
        </w:tc>
        <w:tc>
          <w:tcPr>
            <w:tcW w:w="1531" w:type="dxa"/>
          </w:tcPr>
          <w:p w14:paraId="1AD35D62" w14:textId="1F39285C" w:rsidR="005E4B9E" w:rsidRPr="00124B05" w:rsidRDefault="005E4B9E" w:rsidP="005E4B9E">
            <w:pPr>
              <w:spacing w:line="276" w:lineRule="auto"/>
              <w:jc w:val="center"/>
              <w:rPr>
                <w:b/>
                <w:bCs/>
              </w:rPr>
            </w:pPr>
            <w:r w:rsidRPr="005E4B9E">
              <w:rPr>
                <w:rFonts w:eastAsia="Times New Roman"/>
                <w:b/>
                <w:bCs/>
                <w:lang w:eastAsia="ru-RU"/>
              </w:rPr>
              <w:t>Фактическое значение на отчетного периода</w:t>
            </w:r>
          </w:p>
        </w:tc>
        <w:tc>
          <w:tcPr>
            <w:tcW w:w="1596" w:type="dxa"/>
          </w:tcPr>
          <w:p w14:paraId="39B2330C" w14:textId="77777777" w:rsidR="005E4B9E" w:rsidRPr="00124B05" w:rsidRDefault="005E4B9E" w:rsidP="005E4B9E">
            <w:pPr>
              <w:spacing w:line="276" w:lineRule="auto"/>
              <w:jc w:val="center"/>
              <w:rPr>
                <w:rFonts w:eastAsia="Times New Roman"/>
                <w:b/>
                <w:bCs/>
                <w:lang w:eastAsia="ru-RU"/>
              </w:rPr>
            </w:pPr>
            <w:r w:rsidRPr="00124B05">
              <w:rPr>
                <w:rFonts w:eastAsia="Times New Roman"/>
                <w:b/>
                <w:bCs/>
                <w:lang w:eastAsia="ru-RU"/>
              </w:rPr>
              <w:t>% исполнения</w:t>
            </w:r>
          </w:p>
        </w:tc>
      </w:tr>
      <w:tr w:rsidR="005E4B9E" w:rsidRPr="00124B05" w14:paraId="13D9C90C" w14:textId="77777777" w:rsidTr="005E4B9E">
        <w:tc>
          <w:tcPr>
            <w:tcW w:w="575" w:type="dxa"/>
          </w:tcPr>
          <w:p w14:paraId="03C4646A" w14:textId="0E2348A8" w:rsidR="005E4B9E" w:rsidRPr="00124B05" w:rsidRDefault="005E4B9E" w:rsidP="005E4B9E">
            <w:pPr>
              <w:spacing w:line="276" w:lineRule="auto"/>
              <w:jc w:val="both"/>
              <w:rPr>
                <w:b/>
                <w:bCs/>
              </w:rPr>
            </w:pPr>
            <w:r w:rsidRPr="00124B05">
              <w:rPr>
                <w:b/>
                <w:bCs/>
              </w:rPr>
              <w:t>1</w:t>
            </w:r>
          </w:p>
        </w:tc>
        <w:tc>
          <w:tcPr>
            <w:tcW w:w="4535" w:type="dxa"/>
          </w:tcPr>
          <w:p w14:paraId="204CDADA" w14:textId="77777777" w:rsidR="005E4B9E" w:rsidRPr="00124B05" w:rsidRDefault="005E4B9E" w:rsidP="005E4B9E">
            <w:pPr>
              <w:spacing w:line="276" w:lineRule="auto"/>
              <w:jc w:val="both"/>
              <w:rPr>
                <w:b/>
                <w:bCs/>
              </w:rPr>
            </w:pPr>
            <w:r w:rsidRPr="00124B05">
              <w:rPr>
                <w:color w:val="000000"/>
                <w:shd w:val="clear" w:color="auto" w:fill="FFFFFF"/>
              </w:rPr>
              <w:t>Самозанятым гражданам обеспечено предоставление комплекса информационно-консультационных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(центрами компетенций) в оффлайн и онлайн форматах (количество самозанятых граждан, получивших услуги, в том числе прошедших программы обучения)</w:t>
            </w:r>
          </w:p>
        </w:tc>
        <w:tc>
          <w:tcPr>
            <w:tcW w:w="1539" w:type="dxa"/>
            <w:vAlign w:val="center"/>
          </w:tcPr>
          <w:p w14:paraId="3F749458" w14:textId="3F7D6CA7" w:rsidR="005E4B9E" w:rsidRPr="00124B05" w:rsidRDefault="005E4B9E" w:rsidP="005E4B9E">
            <w:pPr>
              <w:spacing w:line="276" w:lineRule="auto"/>
              <w:jc w:val="center"/>
              <w:rPr>
                <w:b/>
                <w:bCs/>
              </w:rPr>
            </w:pPr>
            <w:r>
              <w:rPr>
                <w:b/>
                <w:bCs/>
              </w:rPr>
              <w:t>74</w:t>
            </w:r>
          </w:p>
        </w:tc>
        <w:tc>
          <w:tcPr>
            <w:tcW w:w="1531" w:type="dxa"/>
            <w:vAlign w:val="center"/>
          </w:tcPr>
          <w:p w14:paraId="766BC1D1" w14:textId="5AE1B9B3" w:rsidR="005E4B9E" w:rsidRPr="00E134C5" w:rsidRDefault="005E4B9E" w:rsidP="005E4B9E">
            <w:pPr>
              <w:spacing w:line="276" w:lineRule="auto"/>
              <w:jc w:val="center"/>
              <w:rPr>
                <w:b/>
                <w:bCs/>
                <w:highlight w:val="yellow"/>
              </w:rPr>
            </w:pPr>
            <w:r w:rsidRPr="006A5540">
              <w:rPr>
                <w:b/>
                <w:bCs/>
              </w:rPr>
              <w:t>10</w:t>
            </w:r>
            <w:r>
              <w:rPr>
                <w:b/>
                <w:bCs/>
              </w:rPr>
              <w:t>9</w:t>
            </w:r>
          </w:p>
        </w:tc>
        <w:tc>
          <w:tcPr>
            <w:tcW w:w="1596" w:type="dxa"/>
            <w:vAlign w:val="center"/>
          </w:tcPr>
          <w:p w14:paraId="1EF76491" w14:textId="450C99E0" w:rsidR="005E4B9E" w:rsidRPr="00E134C5" w:rsidRDefault="005E4B9E" w:rsidP="005E4B9E">
            <w:pPr>
              <w:spacing w:line="276" w:lineRule="auto"/>
              <w:jc w:val="center"/>
              <w:rPr>
                <w:b/>
                <w:bCs/>
                <w:highlight w:val="yellow"/>
              </w:rPr>
            </w:pPr>
            <w:r w:rsidRPr="006A5540">
              <w:rPr>
                <w:b/>
                <w:bCs/>
              </w:rPr>
              <w:t>14</w:t>
            </w:r>
            <w:r>
              <w:rPr>
                <w:b/>
                <w:bCs/>
              </w:rPr>
              <w:t>7</w:t>
            </w:r>
            <w:r w:rsidRPr="006A5540">
              <w:rPr>
                <w:b/>
                <w:bCs/>
              </w:rPr>
              <w:t>,</w:t>
            </w:r>
            <w:r>
              <w:rPr>
                <w:b/>
                <w:bCs/>
              </w:rPr>
              <w:t>3 %</w:t>
            </w:r>
          </w:p>
        </w:tc>
      </w:tr>
    </w:tbl>
    <w:p w14:paraId="4ED9934D" w14:textId="77777777" w:rsidR="00441E53" w:rsidRPr="00124B05" w:rsidRDefault="00441E53" w:rsidP="00441E53">
      <w:pPr>
        <w:tabs>
          <w:tab w:val="left" w:pos="1134"/>
        </w:tabs>
        <w:spacing w:after="0" w:line="240" w:lineRule="auto"/>
        <w:jc w:val="both"/>
        <w:rPr>
          <w:sz w:val="26"/>
          <w:szCs w:val="26"/>
        </w:rPr>
      </w:pPr>
    </w:p>
    <w:p w14:paraId="0237EA04" w14:textId="447C5C9D" w:rsidR="00A771AE" w:rsidRPr="00124B05" w:rsidRDefault="00A771AE" w:rsidP="00A771AE">
      <w:pPr>
        <w:spacing w:after="0" w:line="240" w:lineRule="auto"/>
        <w:ind w:firstLine="426"/>
        <w:jc w:val="both"/>
        <w:rPr>
          <w:sz w:val="26"/>
          <w:szCs w:val="26"/>
        </w:rPr>
      </w:pPr>
      <w:r w:rsidRPr="00124B05">
        <w:rPr>
          <w:sz w:val="26"/>
          <w:szCs w:val="26"/>
        </w:rPr>
        <w:t xml:space="preserve">На реализацию </w:t>
      </w:r>
      <w:r w:rsidR="00CB64EF">
        <w:rPr>
          <w:sz w:val="26"/>
          <w:szCs w:val="26"/>
        </w:rPr>
        <w:t>основного мероприятия 2.1 «Оказание мер государственной поддержки субъектам малого и среднего предпринимательства» подпрограммы 2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Камчатского края», утвержденной постановлением Правительства Камчатского края от 01.07.2021 №277-П, в целях финансового обеспечения затрат, связанных с оказание услуг по предоставлению финансовой поддержки субъектам малого и среднего предпринимательства в 2023 году было направлено средств регионального бюджета в сумме 39</w:t>
      </w:r>
      <w:r w:rsidR="00270AA9">
        <w:rPr>
          <w:sz w:val="26"/>
          <w:szCs w:val="26"/>
        </w:rPr>
        <w:t> </w:t>
      </w:r>
      <w:r w:rsidR="00CB64EF">
        <w:rPr>
          <w:sz w:val="26"/>
          <w:szCs w:val="26"/>
        </w:rPr>
        <w:t>082</w:t>
      </w:r>
      <w:r w:rsidR="00270AA9">
        <w:rPr>
          <w:sz w:val="26"/>
          <w:szCs w:val="26"/>
        </w:rPr>
        <w:t>,88</w:t>
      </w:r>
      <w:r w:rsidR="00CB64EF">
        <w:rPr>
          <w:sz w:val="26"/>
          <w:szCs w:val="26"/>
        </w:rPr>
        <w:t xml:space="preserve"> </w:t>
      </w:r>
      <w:r w:rsidR="00270AA9">
        <w:rPr>
          <w:sz w:val="26"/>
          <w:szCs w:val="26"/>
        </w:rPr>
        <w:t>тыс</w:t>
      </w:r>
      <w:r w:rsidR="00CB64EF">
        <w:rPr>
          <w:sz w:val="26"/>
          <w:szCs w:val="26"/>
        </w:rPr>
        <w:t xml:space="preserve">. рублей. </w:t>
      </w:r>
    </w:p>
    <w:p w14:paraId="2ED5BD40" w14:textId="77777777" w:rsidR="00EC6873" w:rsidRPr="00124B05" w:rsidRDefault="00EC6873" w:rsidP="00A771AE">
      <w:pPr>
        <w:spacing w:after="0" w:line="240" w:lineRule="auto"/>
        <w:ind w:firstLine="426"/>
        <w:jc w:val="both"/>
        <w:rPr>
          <w:sz w:val="26"/>
          <w:szCs w:val="26"/>
        </w:rPr>
      </w:pPr>
    </w:p>
    <w:tbl>
      <w:tblPr>
        <w:tblStyle w:val="a5"/>
        <w:tblW w:w="9776" w:type="dxa"/>
        <w:tblLook w:val="04A0" w:firstRow="1" w:lastRow="0" w:firstColumn="1" w:lastColumn="0" w:noHBand="0" w:noVBand="1"/>
      </w:tblPr>
      <w:tblGrid>
        <w:gridCol w:w="585"/>
        <w:gridCol w:w="4513"/>
        <w:gridCol w:w="1560"/>
        <w:gridCol w:w="1559"/>
        <w:gridCol w:w="1559"/>
      </w:tblGrid>
      <w:tr w:rsidR="005E4B9E" w:rsidRPr="00124B05" w14:paraId="3FCEA50D" w14:textId="77777777" w:rsidTr="008D56DA">
        <w:tc>
          <w:tcPr>
            <w:tcW w:w="585" w:type="dxa"/>
          </w:tcPr>
          <w:p w14:paraId="117C2AC2" w14:textId="77777777" w:rsidR="005E4B9E" w:rsidRPr="00124B05" w:rsidRDefault="005E4B9E" w:rsidP="005E4B9E">
            <w:pPr>
              <w:spacing w:line="276" w:lineRule="auto"/>
              <w:jc w:val="both"/>
              <w:rPr>
                <w:b/>
                <w:bCs/>
              </w:rPr>
            </w:pPr>
            <w:r w:rsidRPr="00124B05">
              <w:rPr>
                <w:rFonts w:eastAsia="Times New Roman"/>
                <w:b/>
                <w:bCs/>
                <w:lang w:eastAsia="ru-RU"/>
              </w:rPr>
              <w:t>№ п/п</w:t>
            </w:r>
          </w:p>
        </w:tc>
        <w:tc>
          <w:tcPr>
            <w:tcW w:w="4513" w:type="dxa"/>
            <w:vAlign w:val="center"/>
          </w:tcPr>
          <w:p w14:paraId="63810A90" w14:textId="70163509" w:rsidR="005E4B9E" w:rsidRPr="00124B05" w:rsidRDefault="005E4B9E" w:rsidP="005E4B9E">
            <w:pPr>
              <w:spacing w:line="276" w:lineRule="auto"/>
              <w:jc w:val="both"/>
              <w:rPr>
                <w:b/>
                <w:bCs/>
              </w:rPr>
            </w:pPr>
            <w:r w:rsidRPr="00124B05">
              <w:rPr>
                <w:rFonts w:eastAsia="Times New Roman"/>
                <w:b/>
                <w:bCs/>
                <w:lang w:eastAsia="ru-RU"/>
              </w:rPr>
              <w:t xml:space="preserve">Наименование </w:t>
            </w:r>
            <w:r>
              <w:rPr>
                <w:rFonts w:eastAsia="Times New Roman"/>
                <w:b/>
                <w:bCs/>
                <w:lang w:eastAsia="ru-RU"/>
              </w:rPr>
              <w:t>показателя</w:t>
            </w:r>
          </w:p>
        </w:tc>
        <w:tc>
          <w:tcPr>
            <w:tcW w:w="1560" w:type="dxa"/>
          </w:tcPr>
          <w:p w14:paraId="687F2CCF" w14:textId="77777777" w:rsidR="005E4B9E" w:rsidRPr="00124B05" w:rsidRDefault="005E4B9E" w:rsidP="005E4B9E">
            <w:pPr>
              <w:spacing w:line="276" w:lineRule="auto"/>
              <w:jc w:val="center"/>
              <w:rPr>
                <w:b/>
                <w:bCs/>
              </w:rPr>
            </w:pPr>
            <w:r w:rsidRPr="00124B05">
              <w:rPr>
                <w:rFonts w:eastAsia="Times New Roman"/>
                <w:b/>
                <w:bCs/>
                <w:lang w:eastAsia="ru-RU"/>
              </w:rPr>
              <w:t>Плановое значение на конец года</w:t>
            </w:r>
          </w:p>
        </w:tc>
        <w:tc>
          <w:tcPr>
            <w:tcW w:w="1559" w:type="dxa"/>
          </w:tcPr>
          <w:p w14:paraId="71E6F855" w14:textId="505E3529" w:rsidR="005E4B9E" w:rsidRPr="00124B05" w:rsidRDefault="005E4B9E" w:rsidP="005E4B9E">
            <w:pPr>
              <w:spacing w:line="276" w:lineRule="auto"/>
              <w:jc w:val="center"/>
              <w:rPr>
                <w:b/>
                <w:bCs/>
              </w:rPr>
            </w:pPr>
            <w:r w:rsidRPr="005E4B9E">
              <w:rPr>
                <w:rFonts w:eastAsia="Times New Roman"/>
                <w:b/>
                <w:bCs/>
                <w:lang w:eastAsia="ru-RU"/>
              </w:rPr>
              <w:t xml:space="preserve">Фактическое значение на </w:t>
            </w:r>
            <w:r w:rsidRPr="005E4B9E">
              <w:rPr>
                <w:rFonts w:eastAsia="Times New Roman"/>
                <w:b/>
                <w:bCs/>
                <w:lang w:eastAsia="ru-RU"/>
              </w:rPr>
              <w:lastRenderedPageBreak/>
              <w:t>отчетного периода</w:t>
            </w:r>
          </w:p>
        </w:tc>
        <w:tc>
          <w:tcPr>
            <w:tcW w:w="1559" w:type="dxa"/>
          </w:tcPr>
          <w:p w14:paraId="44D1CDBD" w14:textId="77777777" w:rsidR="005E4B9E" w:rsidRPr="00124B05" w:rsidRDefault="005E4B9E" w:rsidP="005E4B9E">
            <w:pPr>
              <w:spacing w:line="276" w:lineRule="auto"/>
              <w:jc w:val="center"/>
              <w:rPr>
                <w:rFonts w:eastAsia="Times New Roman"/>
                <w:b/>
                <w:bCs/>
                <w:lang w:eastAsia="ru-RU"/>
              </w:rPr>
            </w:pPr>
            <w:r w:rsidRPr="00124B05">
              <w:rPr>
                <w:rFonts w:eastAsia="Times New Roman"/>
                <w:b/>
                <w:bCs/>
                <w:lang w:eastAsia="ru-RU"/>
              </w:rPr>
              <w:lastRenderedPageBreak/>
              <w:t>% исполнения</w:t>
            </w:r>
          </w:p>
        </w:tc>
      </w:tr>
      <w:tr w:rsidR="00BA75E4" w:rsidRPr="00124B05" w14:paraId="69C90105" w14:textId="77777777" w:rsidTr="002061D1">
        <w:tc>
          <w:tcPr>
            <w:tcW w:w="585" w:type="dxa"/>
          </w:tcPr>
          <w:p w14:paraId="759EB1F2" w14:textId="77777777" w:rsidR="00BA75E4" w:rsidRPr="00124B05" w:rsidRDefault="00BA75E4" w:rsidP="00D44131">
            <w:pPr>
              <w:spacing w:line="276" w:lineRule="auto"/>
              <w:jc w:val="both"/>
              <w:rPr>
                <w:b/>
                <w:bCs/>
              </w:rPr>
            </w:pPr>
            <w:r w:rsidRPr="00124B05">
              <w:rPr>
                <w:b/>
                <w:bCs/>
              </w:rPr>
              <w:t>1</w:t>
            </w:r>
          </w:p>
        </w:tc>
        <w:tc>
          <w:tcPr>
            <w:tcW w:w="9191" w:type="dxa"/>
            <w:gridSpan w:val="4"/>
          </w:tcPr>
          <w:p w14:paraId="6A1604F4" w14:textId="40409654" w:rsidR="00BA75E4" w:rsidRPr="00BA75E4" w:rsidRDefault="00BA75E4" w:rsidP="00BA75E4">
            <w:pPr>
              <w:spacing w:line="276" w:lineRule="auto"/>
              <w:jc w:val="both"/>
              <w:rPr>
                <w:b/>
                <w:bCs/>
              </w:rPr>
            </w:pPr>
            <w:r w:rsidRPr="00BA75E4">
              <w:rPr>
                <w:b/>
                <w:bCs/>
              </w:rPr>
              <w:t>Предоставление финансовой поддержки на создание и развитие бизнеса субъектам малого и среднего предпринимательства, осуществляющим деятельность в отдельных муниципальных районах Камчатского края</w:t>
            </w:r>
            <w:r>
              <w:rPr>
                <w:b/>
                <w:bCs/>
              </w:rPr>
              <w:t>:</w:t>
            </w:r>
          </w:p>
        </w:tc>
      </w:tr>
      <w:tr w:rsidR="00BA75E4" w:rsidRPr="00124B05" w14:paraId="1684D6DB" w14:textId="77777777" w:rsidTr="008D56DA">
        <w:tc>
          <w:tcPr>
            <w:tcW w:w="585" w:type="dxa"/>
          </w:tcPr>
          <w:p w14:paraId="29774E5C" w14:textId="1E6104CD" w:rsidR="00BA75E4" w:rsidRPr="00BA75E4" w:rsidRDefault="00BA75E4" w:rsidP="00D44131">
            <w:pPr>
              <w:spacing w:line="276" w:lineRule="auto"/>
              <w:jc w:val="both"/>
            </w:pPr>
            <w:r w:rsidRPr="00BA75E4">
              <w:t>1.1</w:t>
            </w:r>
          </w:p>
        </w:tc>
        <w:tc>
          <w:tcPr>
            <w:tcW w:w="4513" w:type="dxa"/>
          </w:tcPr>
          <w:p w14:paraId="6105E8B3" w14:textId="56115BFE" w:rsidR="00BA75E4" w:rsidRPr="00BA75E4" w:rsidRDefault="00BA75E4" w:rsidP="00D44131">
            <w:pPr>
              <w:spacing w:line="276" w:lineRule="auto"/>
              <w:jc w:val="both"/>
            </w:pPr>
            <w:r>
              <w:t>Количество созданных новых рабочих мест получателями финансовой поддержки</w:t>
            </w:r>
          </w:p>
        </w:tc>
        <w:tc>
          <w:tcPr>
            <w:tcW w:w="1560" w:type="dxa"/>
            <w:vAlign w:val="center"/>
          </w:tcPr>
          <w:p w14:paraId="3ABD0D98" w14:textId="73031176" w:rsidR="00BA75E4" w:rsidRPr="005E0BA9" w:rsidRDefault="00BA75E4" w:rsidP="00D44131">
            <w:pPr>
              <w:spacing w:line="276" w:lineRule="auto"/>
              <w:jc w:val="center"/>
            </w:pPr>
            <w:r w:rsidRPr="005E0BA9">
              <w:t>8</w:t>
            </w:r>
          </w:p>
        </w:tc>
        <w:tc>
          <w:tcPr>
            <w:tcW w:w="1559" w:type="dxa"/>
            <w:vAlign w:val="center"/>
          </w:tcPr>
          <w:p w14:paraId="01BF4FA6" w14:textId="609C24C8" w:rsidR="00BA75E4" w:rsidRPr="005E0BA9" w:rsidRDefault="006B60A5" w:rsidP="00D44131">
            <w:pPr>
              <w:spacing w:line="276" w:lineRule="auto"/>
              <w:jc w:val="center"/>
              <w:rPr>
                <w:sz w:val="20"/>
                <w:szCs w:val="20"/>
              </w:rPr>
            </w:pPr>
            <w:r w:rsidRPr="005E0BA9">
              <w:rPr>
                <w:sz w:val="20"/>
                <w:szCs w:val="20"/>
              </w:rPr>
              <w:t>16</w:t>
            </w:r>
          </w:p>
        </w:tc>
        <w:tc>
          <w:tcPr>
            <w:tcW w:w="1559" w:type="dxa"/>
            <w:vAlign w:val="center"/>
          </w:tcPr>
          <w:p w14:paraId="235F3519" w14:textId="5486F0E9" w:rsidR="00BA75E4" w:rsidRPr="005E0BA9" w:rsidRDefault="006B60A5" w:rsidP="00D44131">
            <w:pPr>
              <w:spacing w:line="276" w:lineRule="auto"/>
              <w:jc w:val="center"/>
              <w:rPr>
                <w:sz w:val="20"/>
                <w:szCs w:val="20"/>
              </w:rPr>
            </w:pPr>
            <w:r w:rsidRPr="005E0BA9">
              <w:rPr>
                <w:sz w:val="20"/>
                <w:szCs w:val="20"/>
              </w:rPr>
              <w:t>200</w:t>
            </w:r>
            <w:r w:rsidR="00946719" w:rsidRPr="005E0BA9">
              <w:rPr>
                <w:sz w:val="20"/>
                <w:szCs w:val="20"/>
              </w:rPr>
              <w:t>%</w:t>
            </w:r>
          </w:p>
        </w:tc>
      </w:tr>
      <w:tr w:rsidR="00BA75E4" w:rsidRPr="00124B05" w14:paraId="765EB0A5" w14:textId="77777777" w:rsidTr="008D56DA">
        <w:tc>
          <w:tcPr>
            <w:tcW w:w="585" w:type="dxa"/>
          </w:tcPr>
          <w:p w14:paraId="0D3DBD58" w14:textId="69D5B9F4" w:rsidR="00BA75E4" w:rsidRPr="00BA75E4" w:rsidRDefault="00BA75E4" w:rsidP="00D44131">
            <w:pPr>
              <w:spacing w:line="276" w:lineRule="auto"/>
              <w:jc w:val="both"/>
            </w:pPr>
            <w:r w:rsidRPr="00BA75E4">
              <w:t>1.2</w:t>
            </w:r>
          </w:p>
        </w:tc>
        <w:tc>
          <w:tcPr>
            <w:tcW w:w="4513" w:type="dxa"/>
          </w:tcPr>
          <w:p w14:paraId="14958C39" w14:textId="6073FA42" w:rsidR="00BA75E4" w:rsidRPr="00BA75E4" w:rsidRDefault="00BA75E4" w:rsidP="00D44131">
            <w:pPr>
              <w:spacing w:line="276" w:lineRule="auto"/>
              <w:jc w:val="both"/>
            </w:pPr>
            <w:r>
              <w:t>Количество субъектов малого и среднего предпринимательства, получивших финансовую поддержку и продолжающих осуществлять предпринимательскую деятельность в течение действия договора о предоставлении финансовой поддержки</w:t>
            </w:r>
          </w:p>
        </w:tc>
        <w:tc>
          <w:tcPr>
            <w:tcW w:w="1560" w:type="dxa"/>
            <w:vAlign w:val="center"/>
          </w:tcPr>
          <w:p w14:paraId="48313121" w14:textId="50BB8B48" w:rsidR="00BA75E4" w:rsidRPr="005E0BA9" w:rsidRDefault="00BA75E4" w:rsidP="00D44131">
            <w:pPr>
              <w:spacing w:line="276" w:lineRule="auto"/>
              <w:jc w:val="center"/>
            </w:pPr>
            <w:r w:rsidRPr="005E0BA9">
              <w:t>8</w:t>
            </w:r>
          </w:p>
        </w:tc>
        <w:tc>
          <w:tcPr>
            <w:tcW w:w="1559" w:type="dxa"/>
            <w:vAlign w:val="center"/>
          </w:tcPr>
          <w:p w14:paraId="22369F24" w14:textId="73816848" w:rsidR="00BA75E4" w:rsidRPr="005E0BA9" w:rsidRDefault="00EC27D0" w:rsidP="00D44131">
            <w:pPr>
              <w:spacing w:line="276" w:lineRule="auto"/>
              <w:jc w:val="center"/>
              <w:rPr>
                <w:lang w:val="en-US"/>
              </w:rPr>
            </w:pPr>
            <w:r w:rsidRPr="005E0BA9">
              <w:rPr>
                <w:sz w:val="20"/>
                <w:szCs w:val="20"/>
                <w:lang w:val="en-US"/>
              </w:rPr>
              <w:t>11</w:t>
            </w:r>
          </w:p>
        </w:tc>
        <w:tc>
          <w:tcPr>
            <w:tcW w:w="1559" w:type="dxa"/>
            <w:vAlign w:val="center"/>
          </w:tcPr>
          <w:p w14:paraId="2483FBC6" w14:textId="41D266C7" w:rsidR="00BA75E4" w:rsidRPr="005E0BA9" w:rsidRDefault="00946719" w:rsidP="00D44131">
            <w:pPr>
              <w:spacing w:line="276" w:lineRule="auto"/>
              <w:jc w:val="center"/>
              <w:rPr>
                <w:sz w:val="20"/>
                <w:szCs w:val="20"/>
              </w:rPr>
            </w:pPr>
            <w:r w:rsidRPr="005E0BA9">
              <w:rPr>
                <w:sz w:val="20"/>
                <w:szCs w:val="20"/>
              </w:rPr>
              <w:t>125%</w:t>
            </w:r>
          </w:p>
        </w:tc>
      </w:tr>
      <w:tr w:rsidR="00BA75E4" w:rsidRPr="00124B05" w14:paraId="06BA2697" w14:textId="77777777" w:rsidTr="00026ECB">
        <w:tc>
          <w:tcPr>
            <w:tcW w:w="585" w:type="dxa"/>
          </w:tcPr>
          <w:p w14:paraId="3DB66E82" w14:textId="2E672913" w:rsidR="00BA75E4" w:rsidRPr="00BA75E4" w:rsidRDefault="00BA75E4" w:rsidP="00D44131">
            <w:pPr>
              <w:spacing w:line="276" w:lineRule="auto"/>
              <w:jc w:val="both"/>
              <w:rPr>
                <w:b/>
                <w:bCs/>
              </w:rPr>
            </w:pPr>
            <w:r w:rsidRPr="00BA75E4">
              <w:rPr>
                <w:b/>
                <w:bCs/>
              </w:rPr>
              <w:t>2</w:t>
            </w:r>
          </w:p>
        </w:tc>
        <w:tc>
          <w:tcPr>
            <w:tcW w:w="9191" w:type="dxa"/>
            <w:gridSpan w:val="4"/>
          </w:tcPr>
          <w:p w14:paraId="5E949F8F" w14:textId="08D3D9D4" w:rsidR="00BA75E4" w:rsidRPr="00BA75E4" w:rsidRDefault="00BA75E4" w:rsidP="00BA75E4">
            <w:pPr>
              <w:spacing w:line="276" w:lineRule="auto"/>
              <w:jc w:val="both"/>
            </w:pPr>
            <w:r w:rsidRPr="00BA75E4">
              <w:rPr>
                <w:b/>
                <w:bCs/>
              </w:rPr>
              <w:t xml:space="preserve">Предоставление финансовой поддержки на создание и развитие бизнеса субъектам малого и среднего предпринимательства, осуществляющим деятельность в </w:t>
            </w:r>
            <w:r>
              <w:rPr>
                <w:b/>
                <w:bCs/>
              </w:rPr>
              <w:t>сфере общественного питания:</w:t>
            </w:r>
          </w:p>
        </w:tc>
      </w:tr>
      <w:tr w:rsidR="00BA75E4" w:rsidRPr="005E0BA9" w14:paraId="158FCBD1" w14:textId="77777777" w:rsidTr="008D56DA">
        <w:tc>
          <w:tcPr>
            <w:tcW w:w="585" w:type="dxa"/>
          </w:tcPr>
          <w:p w14:paraId="45443201" w14:textId="7A596C4B" w:rsidR="00BA75E4" w:rsidRPr="00BA75E4" w:rsidRDefault="00BA75E4" w:rsidP="00BA75E4">
            <w:pPr>
              <w:spacing w:line="276" w:lineRule="auto"/>
              <w:jc w:val="both"/>
            </w:pPr>
            <w:r>
              <w:t>2.1</w:t>
            </w:r>
          </w:p>
        </w:tc>
        <w:tc>
          <w:tcPr>
            <w:tcW w:w="4513" w:type="dxa"/>
          </w:tcPr>
          <w:p w14:paraId="643F2E65" w14:textId="5681C0FD" w:rsidR="00BA75E4" w:rsidRPr="00BA75E4" w:rsidRDefault="00BA75E4" w:rsidP="00BA75E4">
            <w:pPr>
              <w:spacing w:line="276" w:lineRule="auto"/>
              <w:jc w:val="both"/>
            </w:pPr>
            <w:r>
              <w:t>Количество созданных новых рабочих мест получателями финансовой поддержки</w:t>
            </w:r>
          </w:p>
        </w:tc>
        <w:tc>
          <w:tcPr>
            <w:tcW w:w="1560" w:type="dxa"/>
            <w:vAlign w:val="center"/>
          </w:tcPr>
          <w:p w14:paraId="66E3D751" w14:textId="45DB23D2" w:rsidR="00BA75E4" w:rsidRPr="005E0BA9" w:rsidRDefault="00BA75E4" w:rsidP="00BA75E4">
            <w:pPr>
              <w:spacing w:line="276" w:lineRule="auto"/>
              <w:jc w:val="center"/>
            </w:pPr>
            <w:r w:rsidRPr="005E0BA9">
              <w:t>7</w:t>
            </w:r>
          </w:p>
        </w:tc>
        <w:tc>
          <w:tcPr>
            <w:tcW w:w="1559" w:type="dxa"/>
            <w:vAlign w:val="center"/>
          </w:tcPr>
          <w:p w14:paraId="4DC83D94" w14:textId="5B116ECA" w:rsidR="00BA75E4" w:rsidRPr="005E0BA9" w:rsidRDefault="00D374AC" w:rsidP="00BA75E4">
            <w:pPr>
              <w:spacing w:line="276" w:lineRule="auto"/>
              <w:jc w:val="center"/>
            </w:pPr>
            <w:r w:rsidRPr="005E0BA9">
              <w:rPr>
                <w:sz w:val="20"/>
                <w:szCs w:val="20"/>
              </w:rPr>
              <w:t>22</w:t>
            </w:r>
          </w:p>
        </w:tc>
        <w:tc>
          <w:tcPr>
            <w:tcW w:w="1559" w:type="dxa"/>
            <w:vAlign w:val="center"/>
          </w:tcPr>
          <w:p w14:paraId="15EF39F9" w14:textId="2F36773F" w:rsidR="00BA75E4" w:rsidRPr="005E0BA9" w:rsidRDefault="006754AB" w:rsidP="00BA75E4">
            <w:pPr>
              <w:spacing w:line="276" w:lineRule="auto"/>
              <w:jc w:val="center"/>
              <w:rPr>
                <w:sz w:val="20"/>
                <w:szCs w:val="20"/>
              </w:rPr>
            </w:pPr>
            <w:r w:rsidRPr="005E0BA9">
              <w:rPr>
                <w:sz w:val="20"/>
                <w:szCs w:val="20"/>
              </w:rPr>
              <w:t>314%</w:t>
            </w:r>
          </w:p>
        </w:tc>
      </w:tr>
      <w:tr w:rsidR="00BA75E4" w:rsidRPr="005E0BA9" w14:paraId="1143AB61" w14:textId="77777777" w:rsidTr="008D56DA">
        <w:tc>
          <w:tcPr>
            <w:tcW w:w="585" w:type="dxa"/>
          </w:tcPr>
          <w:p w14:paraId="2FE7CA11" w14:textId="698BF046" w:rsidR="00BA75E4" w:rsidRPr="00BA75E4" w:rsidRDefault="00BA75E4" w:rsidP="00BA75E4">
            <w:pPr>
              <w:spacing w:line="276" w:lineRule="auto"/>
              <w:jc w:val="both"/>
            </w:pPr>
            <w:r>
              <w:t>2.2</w:t>
            </w:r>
          </w:p>
        </w:tc>
        <w:tc>
          <w:tcPr>
            <w:tcW w:w="4513" w:type="dxa"/>
          </w:tcPr>
          <w:p w14:paraId="6A3FBFC5" w14:textId="4AD59030" w:rsidR="00BA75E4" w:rsidRPr="00BA75E4" w:rsidRDefault="00BA75E4" w:rsidP="00BA75E4">
            <w:pPr>
              <w:spacing w:line="276" w:lineRule="auto"/>
              <w:jc w:val="both"/>
            </w:pPr>
            <w:r>
              <w:t>Количество субъектов малого и среднего предпринимательства, получивших финансовую поддержку и продолжающих осуществлять предпринимательскую деятельность в течение действия договора о предоставлении финансовой поддержки</w:t>
            </w:r>
          </w:p>
        </w:tc>
        <w:tc>
          <w:tcPr>
            <w:tcW w:w="1560" w:type="dxa"/>
            <w:vAlign w:val="center"/>
          </w:tcPr>
          <w:p w14:paraId="2AACE15A" w14:textId="02FA00E4" w:rsidR="00BA75E4" w:rsidRPr="005E0BA9" w:rsidRDefault="00BA75E4" w:rsidP="00BA75E4">
            <w:pPr>
              <w:spacing w:line="276" w:lineRule="auto"/>
              <w:jc w:val="center"/>
            </w:pPr>
            <w:r w:rsidRPr="005E0BA9">
              <w:t>7</w:t>
            </w:r>
          </w:p>
        </w:tc>
        <w:tc>
          <w:tcPr>
            <w:tcW w:w="1559" w:type="dxa"/>
            <w:vAlign w:val="center"/>
          </w:tcPr>
          <w:p w14:paraId="454E0C0B" w14:textId="210D60F5" w:rsidR="00BA75E4" w:rsidRPr="005E0BA9" w:rsidRDefault="00D374AC" w:rsidP="00BA75E4">
            <w:pPr>
              <w:spacing w:line="276" w:lineRule="auto"/>
              <w:jc w:val="center"/>
            </w:pPr>
            <w:r w:rsidRPr="005E0BA9">
              <w:rPr>
                <w:sz w:val="20"/>
                <w:szCs w:val="20"/>
              </w:rPr>
              <w:t>9</w:t>
            </w:r>
          </w:p>
        </w:tc>
        <w:tc>
          <w:tcPr>
            <w:tcW w:w="1559" w:type="dxa"/>
            <w:vAlign w:val="center"/>
          </w:tcPr>
          <w:p w14:paraId="5E30CD5F" w14:textId="33F29CE1" w:rsidR="00BA75E4" w:rsidRPr="005E0BA9" w:rsidRDefault="006754AB" w:rsidP="00BA75E4">
            <w:pPr>
              <w:spacing w:line="276" w:lineRule="auto"/>
              <w:jc w:val="center"/>
              <w:rPr>
                <w:sz w:val="20"/>
                <w:szCs w:val="20"/>
              </w:rPr>
            </w:pPr>
            <w:r w:rsidRPr="005E0BA9">
              <w:rPr>
                <w:sz w:val="20"/>
                <w:szCs w:val="20"/>
              </w:rPr>
              <w:t>128%</w:t>
            </w:r>
          </w:p>
        </w:tc>
      </w:tr>
      <w:tr w:rsidR="00BA75E4" w:rsidRPr="00124B05" w14:paraId="33C11505" w14:textId="77777777" w:rsidTr="00E10338">
        <w:tc>
          <w:tcPr>
            <w:tcW w:w="585" w:type="dxa"/>
          </w:tcPr>
          <w:p w14:paraId="0B87AC1B" w14:textId="03370FB2" w:rsidR="00BA75E4" w:rsidRPr="00BA75E4" w:rsidRDefault="00BA75E4" w:rsidP="00BA75E4">
            <w:pPr>
              <w:spacing w:line="276" w:lineRule="auto"/>
              <w:jc w:val="both"/>
              <w:rPr>
                <w:b/>
                <w:bCs/>
              </w:rPr>
            </w:pPr>
            <w:r w:rsidRPr="00BA75E4">
              <w:rPr>
                <w:b/>
                <w:bCs/>
              </w:rPr>
              <w:t>3</w:t>
            </w:r>
          </w:p>
        </w:tc>
        <w:tc>
          <w:tcPr>
            <w:tcW w:w="9191" w:type="dxa"/>
            <w:gridSpan w:val="4"/>
          </w:tcPr>
          <w:p w14:paraId="6123C172" w14:textId="42584E2A" w:rsidR="00BA75E4" w:rsidRPr="00BA75E4" w:rsidRDefault="00BA75E4" w:rsidP="00BA75E4">
            <w:pPr>
              <w:spacing w:line="276" w:lineRule="auto"/>
              <w:jc w:val="both"/>
            </w:pPr>
            <w:r w:rsidRPr="00BA75E4">
              <w:rPr>
                <w:b/>
                <w:bCs/>
              </w:rPr>
              <w:t xml:space="preserve">Предоставление финансовой поддержки на создание и развитие бизнеса субъектам малого и среднего предпринимательства, осуществляющим деятельность в </w:t>
            </w:r>
            <w:r>
              <w:rPr>
                <w:b/>
                <w:bCs/>
              </w:rPr>
              <w:t>сфере промышленности и высокотехнологичного производства:</w:t>
            </w:r>
          </w:p>
        </w:tc>
      </w:tr>
      <w:tr w:rsidR="00BA75E4" w:rsidRPr="00124B05" w14:paraId="43EA2004" w14:textId="77777777" w:rsidTr="008D56DA">
        <w:tc>
          <w:tcPr>
            <w:tcW w:w="585" w:type="dxa"/>
          </w:tcPr>
          <w:p w14:paraId="78DFE8DC" w14:textId="40C11099" w:rsidR="00BA75E4" w:rsidRDefault="00BA75E4" w:rsidP="00BA75E4">
            <w:pPr>
              <w:spacing w:line="276" w:lineRule="auto"/>
              <w:jc w:val="both"/>
            </w:pPr>
            <w:r>
              <w:t>3.1</w:t>
            </w:r>
          </w:p>
        </w:tc>
        <w:tc>
          <w:tcPr>
            <w:tcW w:w="4513" w:type="dxa"/>
          </w:tcPr>
          <w:p w14:paraId="40F52B5F" w14:textId="3F3C43B2" w:rsidR="00BA75E4" w:rsidRDefault="00BA75E4" w:rsidP="00BA75E4">
            <w:pPr>
              <w:spacing w:line="276" w:lineRule="auto"/>
              <w:jc w:val="both"/>
            </w:pPr>
            <w:r>
              <w:t>Количество созданных новых рабочих мест получателями финансовой поддержки</w:t>
            </w:r>
          </w:p>
        </w:tc>
        <w:tc>
          <w:tcPr>
            <w:tcW w:w="1560" w:type="dxa"/>
            <w:vAlign w:val="center"/>
          </w:tcPr>
          <w:p w14:paraId="188DA146" w14:textId="4C00D6E3" w:rsidR="00BA75E4" w:rsidRPr="0082487A" w:rsidRDefault="00BA75E4" w:rsidP="00BA75E4">
            <w:pPr>
              <w:spacing w:line="276" w:lineRule="auto"/>
              <w:jc w:val="center"/>
            </w:pPr>
            <w:r w:rsidRPr="0082487A">
              <w:t>4</w:t>
            </w:r>
          </w:p>
        </w:tc>
        <w:tc>
          <w:tcPr>
            <w:tcW w:w="1559" w:type="dxa"/>
            <w:vAlign w:val="center"/>
          </w:tcPr>
          <w:p w14:paraId="0C70B208" w14:textId="341477B6" w:rsidR="00BA75E4" w:rsidRPr="0082487A" w:rsidRDefault="006754AB" w:rsidP="00BA75E4">
            <w:pPr>
              <w:spacing w:line="276" w:lineRule="auto"/>
              <w:jc w:val="center"/>
            </w:pPr>
            <w:r w:rsidRPr="0082487A">
              <w:rPr>
                <w:sz w:val="20"/>
                <w:szCs w:val="20"/>
              </w:rPr>
              <w:t>8</w:t>
            </w:r>
          </w:p>
        </w:tc>
        <w:tc>
          <w:tcPr>
            <w:tcW w:w="1559" w:type="dxa"/>
            <w:vAlign w:val="center"/>
          </w:tcPr>
          <w:p w14:paraId="5A6A87D7" w14:textId="1A951148" w:rsidR="00BA75E4" w:rsidRPr="0082487A" w:rsidRDefault="006754AB" w:rsidP="00BA75E4">
            <w:pPr>
              <w:spacing w:line="276" w:lineRule="auto"/>
              <w:jc w:val="center"/>
              <w:rPr>
                <w:sz w:val="20"/>
                <w:szCs w:val="20"/>
              </w:rPr>
            </w:pPr>
            <w:r w:rsidRPr="0082487A">
              <w:rPr>
                <w:sz w:val="20"/>
                <w:szCs w:val="20"/>
              </w:rPr>
              <w:t>200%</w:t>
            </w:r>
          </w:p>
        </w:tc>
      </w:tr>
      <w:tr w:rsidR="00BA75E4" w:rsidRPr="00124B05" w14:paraId="3C6B3E91" w14:textId="77777777" w:rsidTr="008D56DA">
        <w:tc>
          <w:tcPr>
            <w:tcW w:w="585" w:type="dxa"/>
          </w:tcPr>
          <w:p w14:paraId="3B39CFD7" w14:textId="1DF65A1E" w:rsidR="00BA75E4" w:rsidRDefault="00BA75E4" w:rsidP="00BA75E4">
            <w:pPr>
              <w:spacing w:line="276" w:lineRule="auto"/>
              <w:jc w:val="both"/>
            </w:pPr>
            <w:r>
              <w:t>3.2</w:t>
            </w:r>
          </w:p>
        </w:tc>
        <w:tc>
          <w:tcPr>
            <w:tcW w:w="4513" w:type="dxa"/>
          </w:tcPr>
          <w:p w14:paraId="33E734C3" w14:textId="05FDDA49" w:rsidR="00BA75E4" w:rsidRDefault="00BA75E4" w:rsidP="00BA75E4">
            <w:pPr>
              <w:spacing w:line="276" w:lineRule="auto"/>
              <w:jc w:val="both"/>
            </w:pPr>
            <w:r>
              <w:t>Количество субъектов малого и среднего предпринимательства, получивших финансовую поддержку и продолжающих осуществлять предпринимательскую деятельность в течение действия договора о предоставлении финансовой поддержки</w:t>
            </w:r>
          </w:p>
        </w:tc>
        <w:tc>
          <w:tcPr>
            <w:tcW w:w="1560" w:type="dxa"/>
            <w:vAlign w:val="center"/>
          </w:tcPr>
          <w:p w14:paraId="47DFE585" w14:textId="574094D0" w:rsidR="00BA75E4" w:rsidRPr="0082487A" w:rsidRDefault="00BA75E4" w:rsidP="00BA75E4">
            <w:pPr>
              <w:spacing w:line="276" w:lineRule="auto"/>
              <w:jc w:val="center"/>
            </w:pPr>
            <w:r w:rsidRPr="0082487A">
              <w:t>4</w:t>
            </w:r>
          </w:p>
        </w:tc>
        <w:tc>
          <w:tcPr>
            <w:tcW w:w="1559" w:type="dxa"/>
            <w:vAlign w:val="center"/>
          </w:tcPr>
          <w:p w14:paraId="7375007F" w14:textId="2DEEB771" w:rsidR="00BA75E4" w:rsidRPr="0082487A" w:rsidRDefault="006754AB" w:rsidP="00BA75E4">
            <w:pPr>
              <w:spacing w:line="276" w:lineRule="auto"/>
              <w:jc w:val="center"/>
            </w:pPr>
            <w:r w:rsidRPr="0082487A">
              <w:rPr>
                <w:sz w:val="20"/>
                <w:szCs w:val="20"/>
              </w:rPr>
              <w:t>5</w:t>
            </w:r>
          </w:p>
        </w:tc>
        <w:tc>
          <w:tcPr>
            <w:tcW w:w="1559" w:type="dxa"/>
            <w:vAlign w:val="center"/>
          </w:tcPr>
          <w:p w14:paraId="6AA0F887" w14:textId="09F335E5" w:rsidR="00BA75E4" w:rsidRPr="0082487A" w:rsidRDefault="006754AB" w:rsidP="00BA75E4">
            <w:pPr>
              <w:spacing w:line="276" w:lineRule="auto"/>
              <w:jc w:val="center"/>
              <w:rPr>
                <w:sz w:val="20"/>
                <w:szCs w:val="20"/>
              </w:rPr>
            </w:pPr>
            <w:r w:rsidRPr="0082487A">
              <w:rPr>
                <w:sz w:val="20"/>
                <w:szCs w:val="20"/>
              </w:rPr>
              <w:t>125%</w:t>
            </w:r>
          </w:p>
        </w:tc>
      </w:tr>
    </w:tbl>
    <w:p w14:paraId="34F53D15" w14:textId="77777777" w:rsidR="004C05BD" w:rsidRDefault="004C05BD" w:rsidP="008D56DA">
      <w:pPr>
        <w:tabs>
          <w:tab w:val="left" w:pos="1134"/>
        </w:tabs>
        <w:spacing w:after="0" w:line="240" w:lineRule="auto"/>
        <w:jc w:val="both"/>
        <w:rPr>
          <w:rFonts w:eastAsia="Times New Roman"/>
          <w:color w:val="000000"/>
          <w:sz w:val="26"/>
          <w:szCs w:val="26"/>
          <w:lang w:eastAsia="ru-RU"/>
        </w:rPr>
      </w:pPr>
    </w:p>
    <w:p w14:paraId="3305A234" w14:textId="217C16C6" w:rsidR="000B153C" w:rsidRPr="004E347E" w:rsidRDefault="004D3CF4" w:rsidP="002530E3">
      <w:pPr>
        <w:tabs>
          <w:tab w:val="left" w:pos="1134"/>
        </w:tabs>
        <w:spacing w:after="0" w:line="240" w:lineRule="auto"/>
        <w:ind w:firstLine="709"/>
        <w:jc w:val="both"/>
        <w:rPr>
          <w:sz w:val="26"/>
          <w:szCs w:val="26"/>
        </w:rPr>
      </w:pPr>
      <w:r>
        <w:rPr>
          <w:rFonts w:eastAsia="Times New Roman"/>
          <w:color w:val="000000"/>
          <w:sz w:val="26"/>
          <w:szCs w:val="26"/>
          <w:lang w:eastAsia="ru-RU"/>
        </w:rPr>
        <w:t>В целях достижения результата основного мероприятия 2.4 «</w:t>
      </w:r>
      <w:r>
        <w:rPr>
          <w:rFonts w:eastAsia="Times New Roman"/>
          <w:color w:val="000000"/>
          <w:sz w:val="26"/>
          <w:szCs w:val="26"/>
          <w:lang w:val="en-US" w:eastAsia="ru-RU"/>
        </w:rPr>
        <w:t>I</w:t>
      </w:r>
      <w:r>
        <w:rPr>
          <w:rFonts w:eastAsia="Times New Roman"/>
          <w:color w:val="000000"/>
          <w:sz w:val="26"/>
          <w:szCs w:val="26"/>
          <w:lang w:eastAsia="ru-RU"/>
        </w:rPr>
        <w:t xml:space="preserve">.5. Региональный проект «Акселерация субъектов малого и среднего предпринимательства» государственной программы Камчатского края </w:t>
      </w:r>
      <w:r>
        <w:rPr>
          <w:sz w:val="26"/>
          <w:szCs w:val="26"/>
        </w:rPr>
        <w:t xml:space="preserve">«Развитие экономики и внешнеэкономической деятельности Камчатского края», утвержденной постановлением Правительства Камчатского края от 01.07.2021 №277-П, в целях финансового обеспечения затрат, связанных с оказание услуг в сфере развития малого и среднего предпринимательства и индивидуальной предпринимательской инициативы по предоставлению комплекса услуг и мер поддержки </w:t>
      </w:r>
      <w:r w:rsidR="004E347E">
        <w:rPr>
          <w:sz w:val="26"/>
          <w:szCs w:val="26"/>
        </w:rPr>
        <w:t>субъектам малого и среднего предпринимательства, физическим лицам, заинтересованным в начале предпринимательской деятельности, а также физическим лицам, применяющим специальный налоговый режим «Налог на профессиональный доход»</w:t>
      </w:r>
      <w:r>
        <w:rPr>
          <w:sz w:val="26"/>
          <w:szCs w:val="26"/>
        </w:rPr>
        <w:t xml:space="preserve"> в 2023 году было направлено средств регионального бюджета в сумме </w:t>
      </w:r>
      <w:r w:rsidR="004E347E" w:rsidRPr="004E347E">
        <w:rPr>
          <w:sz w:val="26"/>
          <w:szCs w:val="26"/>
        </w:rPr>
        <w:t>102 243,39</w:t>
      </w:r>
      <w:r w:rsidRPr="004E347E">
        <w:rPr>
          <w:sz w:val="26"/>
          <w:szCs w:val="26"/>
        </w:rPr>
        <w:t xml:space="preserve"> </w:t>
      </w:r>
      <w:r>
        <w:rPr>
          <w:sz w:val="26"/>
          <w:szCs w:val="26"/>
        </w:rPr>
        <w:t>тыс. рублей</w:t>
      </w:r>
      <w:r w:rsidR="004E347E">
        <w:rPr>
          <w:sz w:val="26"/>
          <w:szCs w:val="26"/>
        </w:rPr>
        <w:t xml:space="preserve"> и установлены следующие показатели</w:t>
      </w:r>
      <w:r w:rsidR="000B153C">
        <w:rPr>
          <w:sz w:val="26"/>
          <w:szCs w:val="26"/>
        </w:rPr>
        <w:t>:</w:t>
      </w:r>
    </w:p>
    <w:tbl>
      <w:tblPr>
        <w:tblW w:w="9781" w:type="dxa"/>
        <w:tblLook w:val="04A0" w:firstRow="1" w:lastRow="0" w:firstColumn="1" w:lastColumn="0" w:noHBand="0" w:noVBand="1"/>
      </w:tblPr>
      <w:tblGrid>
        <w:gridCol w:w="576"/>
        <w:gridCol w:w="4834"/>
        <w:gridCol w:w="1113"/>
        <w:gridCol w:w="992"/>
        <w:gridCol w:w="992"/>
        <w:gridCol w:w="1274"/>
      </w:tblGrid>
      <w:tr w:rsidR="0040643D" w:rsidRPr="00124B05" w14:paraId="6EBC1215" w14:textId="77777777" w:rsidTr="00E24CB5">
        <w:trPr>
          <w:trHeight w:val="300"/>
        </w:trPr>
        <w:tc>
          <w:tcPr>
            <w:tcW w:w="5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56D65D"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lastRenderedPageBreak/>
              <w:t xml:space="preserve">№ </w:t>
            </w:r>
            <w:r w:rsidRPr="00124B05">
              <w:rPr>
                <w:rFonts w:eastAsia="Times New Roman"/>
                <w:color w:val="000000"/>
                <w:sz w:val="20"/>
                <w:szCs w:val="20"/>
                <w:lang w:eastAsia="ru-RU"/>
              </w:rPr>
              <w:br/>
              <w:t>п/п</w:t>
            </w:r>
          </w:p>
        </w:tc>
        <w:tc>
          <w:tcPr>
            <w:tcW w:w="48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6A7651"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Показатель</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49D4AC"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Единица измерения</w:t>
            </w:r>
          </w:p>
        </w:tc>
        <w:tc>
          <w:tcPr>
            <w:tcW w:w="1984" w:type="dxa"/>
            <w:gridSpan w:val="2"/>
            <w:tcBorders>
              <w:top w:val="single" w:sz="4" w:space="0" w:color="000000"/>
              <w:left w:val="nil"/>
              <w:bottom w:val="single" w:sz="4" w:space="0" w:color="000000"/>
              <w:right w:val="single" w:sz="4" w:space="0" w:color="000000"/>
            </w:tcBorders>
            <w:shd w:val="clear" w:color="auto" w:fill="auto"/>
            <w:vAlign w:val="center"/>
            <w:hideMark/>
          </w:tcPr>
          <w:p w14:paraId="60709CC1"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202</w:t>
            </w:r>
            <w:r>
              <w:rPr>
                <w:rFonts w:eastAsia="Times New Roman"/>
                <w:color w:val="000000"/>
                <w:sz w:val="20"/>
                <w:szCs w:val="20"/>
                <w:lang w:val="en-US" w:eastAsia="ru-RU"/>
              </w:rPr>
              <w:t>3</w:t>
            </w:r>
            <w:r w:rsidRPr="00124B05">
              <w:rPr>
                <w:rFonts w:eastAsia="Times New Roman"/>
                <w:color w:val="000000"/>
                <w:sz w:val="20"/>
                <w:szCs w:val="20"/>
                <w:lang w:eastAsia="ru-RU"/>
              </w:rPr>
              <w:t xml:space="preserve"> год </w:t>
            </w:r>
          </w:p>
        </w:tc>
        <w:tc>
          <w:tcPr>
            <w:tcW w:w="1274" w:type="dxa"/>
            <w:tcBorders>
              <w:top w:val="single" w:sz="4" w:space="0" w:color="000000"/>
              <w:left w:val="nil"/>
              <w:bottom w:val="single" w:sz="4" w:space="0" w:color="000000"/>
              <w:right w:val="single" w:sz="4" w:space="0" w:color="000000"/>
            </w:tcBorders>
            <w:vAlign w:val="center"/>
          </w:tcPr>
          <w:p w14:paraId="5B3A82E2" w14:textId="77777777" w:rsidR="0040643D" w:rsidRPr="00124B05" w:rsidRDefault="0040643D" w:rsidP="00E24CB5">
            <w:pPr>
              <w:spacing w:after="0" w:line="240" w:lineRule="auto"/>
              <w:jc w:val="center"/>
              <w:rPr>
                <w:rFonts w:eastAsia="Times New Roman"/>
                <w:color w:val="000000"/>
                <w:sz w:val="20"/>
                <w:szCs w:val="20"/>
                <w:lang w:eastAsia="ru-RU"/>
              </w:rPr>
            </w:pPr>
          </w:p>
        </w:tc>
      </w:tr>
      <w:tr w:rsidR="0040643D" w:rsidRPr="00124B05" w14:paraId="375D526A" w14:textId="77777777" w:rsidTr="00E24CB5">
        <w:trPr>
          <w:trHeight w:val="300"/>
        </w:trPr>
        <w:tc>
          <w:tcPr>
            <w:tcW w:w="576" w:type="dxa"/>
            <w:vMerge/>
            <w:tcBorders>
              <w:top w:val="single" w:sz="4" w:space="0" w:color="000000"/>
              <w:left w:val="single" w:sz="4" w:space="0" w:color="000000"/>
              <w:bottom w:val="single" w:sz="4" w:space="0" w:color="000000"/>
              <w:right w:val="single" w:sz="4" w:space="0" w:color="000000"/>
            </w:tcBorders>
            <w:vAlign w:val="center"/>
            <w:hideMark/>
          </w:tcPr>
          <w:p w14:paraId="400EA4BE" w14:textId="77777777" w:rsidR="0040643D" w:rsidRPr="00124B05" w:rsidRDefault="0040643D" w:rsidP="00E24CB5">
            <w:pPr>
              <w:spacing w:after="0" w:line="240" w:lineRule="auto"/>
              <w:rPr>
                <w:rFonts w:eastAsia="Times New Roman"/>
                <w:color w:val="000000"/>
                <w:sz w:val="20"/>
                <w:szCs w:val="20"/>
                <w:lang w:eastAsia="ru-RU"/>
              </w:rPr>
            </w:pPr>
          </w:p>
        </w:tc>
        <w:tc>
          <w:tcPr>
            <w:tcW w:w="4834" w:type="dxa"/>
            <w:vMerge/>
            <w:tcBorders>
              <w:top w:val="single" w:sz="4" w:space="0" w:color="000000"/>
              <w:left w:val="single" w:sz="4" w:space="0" w:color="000000"/>
              <w:bottom w:val="single" w:sz="4" w:space="0" w:color="000000"/>
              <w:right w:val="single" w:sz="4" w:space="0" w:color="000000"/>
            </w:tcBorders>
            <w:vAlign w:val="center"/>
            <w:hideMark/>
          </w:tcPr>
          <w:p w14:paraId="0CD2E345" w14:textId="77777777" w:rsidR="0040643D" w:rsidRPr="00124B05" w:rsidRDefault="0040643D" w:rsidP="00E24CB5">
            <w:pPr>
              <w:spacing w:after="0" w:line="240" w:lineRule="auto"/>
              <w:rPr>
                <w:rFonts w:eastAsia="Times New Roman"/>
                <w:color w:val="000000"/>
                <w:sz w:val="20"/>
                <w:szCs w:val="20"/>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1165842B" w14:textId="77777777" w:rsidR="0040643D" w:rsidRPr="00124B05" w:rsidRDefault="0040643D" w:rsidP="00E24CB5">
            <w:pPr>
              <w:spacing w:after="0" w:line="240" w:lineRule="auto"/>
              <w:rPr>
                <w:rFonts w:eastAsia="Times New Roman"/>
                <w:color w:val="000000"/>
                <w:sz w:val="20"/>
                <w:szCs w:val="20"/>
                <w:lang w:eastAsia="ru-RU"/>
              </w:rPr>
            </w:pPr>
          </w:p>
        </w:tc>
        <w:tc>
          <w:tcPr>
            <w:tcW w:w="1984" w:type="dxa"/>
            <w:gridSpan w:val="2"/>
            <w:tcBorders>
              <w:top w:val="single" w:sz="4" w:space="0" w:color="000000"/>
              <w:left w:val="nil"/>
              <w:bottom w:val="single" w:sz="4" w:space="0" w:color="000000"/>
              <w:right w:val="single" w:sz="4" w:space="0" w:color="000000"/>
            </w:tcBorders>
            <w:shd w:val="clear" w:color="auto" w:fill="auto"/>
            <w:vAlign w:val="center"/>
            <w:hideMark/>
          </w:tcPr>
          <w:p w14:paraId="7E8C1EA3"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(отчетный год)</w:t>
            </w:r>
          </w:p>
        </w:tc>
        <w:tc>
          <w:tcPr>
            <w:tcW w:w="1274" w:type="dxa"/>
            <w:tcBorders>
              <w:top w:val="single" w:sz="4" w:space="0" w:color="000000"/>
              <w:left w:val="nil"/>
              <w:bottom w:val="single" w:sz="4" w:space="0" w:color="000000"/>
              <w:right w:val="single" w:sz="4" w:space="0" w:color="000000"/>
            </w:tcBorders>
            <w:vAlign w:val="center"/>
          </w:tcPr>
          <w:p w14:paraId="60805C2F"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исполнения</w:t>
            </w:r>
          </w:p>
        </w:tc>
      </w:tr>
      <w:tr w:rsidR="0040643D" w:rsidRPr="00124B05" w14:paraId="7CC9890F" w14:textId="77777777" w:rsidTr="00E24CB5">
        <w:trPr>
          <w:trHeight w:val="300"/>
        </w:trPr>
        <w:tc>
          <w:tcPr>
            <w:tcW w:w="576" w:type="dxa"/>
            <w:vMerge/>
            <w:tcBorders>
              <w:top w:val="single" w:sz="4" w:space="0" w:color="000000"/>
              <w:left w:val="single" w:sz="4" w:space="0" w:color="000000"/>
              <w:bottom w:val="single" w:sz="4" w:space="0" w:color="000000"/>
              <w:right w:val="single" w:sz="4" w:space="0" w:color="000000"/>
            </w:tcBorders>
            <w:vAlign w:val="center"/>
            <w:hideMark/>
          </w:tcPr>
          <w:p w14:paraId="122F7019" w14:textId="77777777" w:rsidR="0040643D" w:rsidRPr="00124B05" w:rsidRDefault="0040643D" w:rsidP="00E24CB5">
            <w:pPr>
              <w:spacing w:after="0" w:line="240" w:lineRule="auto"/>
              <w:rPr>
                <w:rFonts w:eastAsia="Times New Roman"/>
                <w:color w:val="000000"/>
                <w:sz w:val="20"/>
                <w:szCs w:val="20"/>
                <w:lang w:eastAsia="ru-RU"/>
              </w:rPr>
            </w:pPr>
          </w:p>
        </w:tc>
        <w:tc>
          <w:tcPr>
            <w:tcW w:w="4834" w:type="dxa"/>
            <w:vMerge/>
            <w:tcBorders>
              <w:top w:val="single" w:sz="4" w:space="0" w:color="000000"/>
              <w:left w:val="single" w:sz="4" w:space="0" w:color="000000"/>
              <w:bottom w:val="single" w:sz="4" w:space="0" w:color="000000"/>
              <w:right w:val="single" w:sz="4" w:space="0" w:color="000000"/>
            </w:tcBorders>
            <w:vAlign w:val="center"/>
            <w:hideMark/>
          </w:tcPr>
          <w:p w14:paraId="40EC1C6A" w14:textId="77777777" w:rsidR="0040643D" w:rsidRPr="00124B05" w:rsidRDefault="0040643D" w:rsidP="00E24CB5">
            <w:pPr>
              <w:spacing w:after="0" w:line="240" w:lineRule="auto"/>
              <w:rPr>
                <w:rFonts w:eastAsia="Times New Roman"/>
                <w:color w:val="000000"/>
                <w:sz w:val="20"/>
                <w:szCs w:val="20"/>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3D0AE43A" w14:textId="77777777" w:rsidR="0040643D" w:rsidRPr="00124B05" w:rsidRDefault="0040643D" w:rsidP="00E24CB5">
            <w:pPr>
              <w:spacing w:after="0" w:line="240" w:lineRule="auto"/>
              <w:rPr>
                <w:rFonts w:eastAsia="Times New Roman"/>
                <w:color w:val="000000"/>
                <w:sz w:val="20"/>
                <w:szCs w:val="20"/>
                <w:lang w:eastAsia="ru-RU"/>
              </w:rPr>
            </w:pPr>
          </w:p>
        </w:tc>
        <w:tc>
          <w:tcPr>
            <w:tcW w:w="992" w:type="dxa"/>
            <w:tcBorders>
              <w:top w:val="nil"/>
              <w:left w:val="nil"/>
              <w:bottom w:val="single" w:sz="4" w:space="0" w:color="000000"/>
              <w:right w:val="single" w:sz="4" w:space="0" w:color="000000"/>
            </w:tcBorders>
            <w:shd w:val="clear" w:color="auto" w:fill="auto"/>
            <w:vAlign w:val="center"/>
            <w:hideMark/>
          </w:tcPr>
          <w:p w14:paraId="65E2571D"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План</w:t>
            </w:r>
          </w:p>
        </w:tc>
        <w:tc>
          <w:tcPr>
            <w:tcW w:w="992" w:type="dxa"/>
            <w:tcBorders>
              <w:top w:val="nil"/>
              <w:left w:val="nil"/>
              <w:bottom w:val="single" w:sz="4" w:space="0" w:color="000000"/>
              <w:right w:val="single" w:sz="4" w:space="0" w:color="000000"/>
            </w:tcBorders>
            <w:shd w:val="clear" w:color="auto" w:fill="auto"/>
            <w:vAlign w:val="center"/>
            <w:hideMark/>
          </w:tcPr>
          <w:p w14:paraId="3734EFC4" w14:textId="54C7990E" w:rsidR="0040643D" w:rsidRPr="00124B05" w:rsidRDefault="004F6B79" w:rsidP="00E24CB5">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Факт</w:t>
            </w:r>
          </w:p>
        </w:tc>
        <w:tc>
          <w:tcPr>
            <w:tcW w:w="1274" w:type="dxa"/>
            <w:tcBorders>
              <w:top w:val="nil"/>
              <w:left w:val="nil"/>
              <w:bottom w:val="single" w:sz="4" w:space="0" w:color="000000"/>
              <w:right w:val="single" w:sz="4" w:space="0" w:color="000000"/>
            </w:tcBorders>
            <w:vAlign w:val="center"/>
          </w:tcPr>
          <w:p w14:paraId="04DF1231" w14:textId="77777777" w:rsidR="0040643D" w:rsidRPr="00124B05" w:rsidRDefault="0040643D" w:rsidP="00E24CB5">
            <w:pPr>
              <w:spacing w:after="0" w:line="240" w:lineRule="auto"/>
              <w:jc w:val="center"/>
              <w:rPr>
                <w:rFonts w:eastAsia="Times New Roman"/>
                <w:color w:val="000000"/>
                <w:sz w:val="20"/>
                <w:szCs w:val="20"/>
                <w:lang w:eastAsia="ru-RU"/>
              </w:rPr>
            </w:pPr>
          </w:p>
        </w:tc>
      </w:tr>
      <w:tr w:rsidR="0040643D" w:rsidRPr="00124B05" w14:paraId="4B757DAC" w14:textId="77777777" w:rsidTr="00E24CB5">
        <w:trPr>
          <w:trHeight w:val="300"/>
        </w:trPr>
        <w:tc>
          <w:tcPr>
            <w:tcW w:w="576" w:type="dxa"/>
            <w:tcBorders>
              <w:top w:val="nil"/>
              <w:left w:val="single" w:sz="4" w:space="0" w:color="000000"/>
              <w:bottom w:val="single" w:sz="4" w:space="0" w:color="000000"/>
              <w:right w:val="single" w:sz="4" w:space="0" w:color="000000"/>
            </w:tcBorders>
            <w:shd w:val="clear" w:color="auto" w:fill="auto"/>
            <w:vAlign w:val="center"/>
            <w:hideMark/>
          </w:tcPr>
          <w:p w14:paraId="5A9C0B8B"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4834" w:type="dxa"/>
            <w:tcBorders>
              <w:top w:val="nil"/>
              <w:left w:val="nil"/>
              <w:bottom w:val="single" w:sz="4" w:space="0" w:color="000000"/>
              <w:right w:val="single" w:sz="4" w:space="0" w:color="000000"/>
            </w:tcBorders>
            <w:shd w:val="clear" w:color="auto" w:fill="auto"/>
            <w:vAlign w:val="center"/>
            <w:hideMark/>
          </w:tcPr>
          <w:p w14:paraId="2F73C085"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w:t>
            </w:r>
          </w:p>
        </w:tc>
        <w:tc>
          <w:tcPr>
            <w:tcW w:w="1113" w:type="dxa"/>
            <w:tcBorders>
              <w:top w:val="nil"/>
              <w:left w:val="nil"/>
              <w:bottom w:val="single" w:sz="4" w:space="0" w:color="000000"/>
              <w:right w:val="single" w:sz="4" w:space="0" w:color="000000"/>
            </w:tcBorders>
            <w:shd w:val="clear" w:color="auto" w:fill="auto"/>
            <w:vAlign w:val="center"/>
            <w:hideMark/>
          </w:tcPr>
          <w:p w14:paraId="06AD6CCF"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992" w:type="dxa"/>
            <w:tcBorders>
              <w:top w:val="nil"/>
              <w:left w:val="nil"/>
              <w:bottom w:val="single" w:sz="4" w:space="0" w:color="000000"/>
              <w:right w:val="single" w:sz="4" w:space="0" w:color="000000"/>
            </w:tcBorders>
            <w:shd w:val="clear" w:color="auto" w:fill="auto"/>
            <w:vAlign w:val="center"/>
            <w:hideMark/>
          </w:tcPr>
          <w:p w14:paraId="46340768"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992" w:type="dxa"/>
            <w:tcBorders>
              <w:top w:val="nil"/>
              <w:left w:val="nil"/>
              <w:bottom w:val="single" w:sz="4" w:space="0" w:color="000000"/>
              <w:right w:val="single" w:sz="4" w:space="0" w:color="000000"/>
            </w:tcBorders>
            <w:shd w:val="clear" w:color="auto" w:fill="auto"/>
            <w:vAlign w:val="center"/>
            <w:hideMark/>
          </w:tcPr>
          <w:p w14:paraId="550D0230" w14:textId="77777777" w:rsidR="0040643D" w:rsidRPr="00124B05" w:rsidRDefault="0040643D" w:rsidP="00E24CB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1274" w:type="dxa"/>
            <w:tcBorders>
              <w:top w:val="nil"/>
              <w:left w:val="nil"/>
              <w:bottom w:val="single" w:sz="4" w:space="0" w:color="000000"/>
              <w:right w:val="single" w:sz="4" w:space="0" w:color="000000"/>
            </w:tcBorders>
            <w:vAlign w:val="center"/>
          </w:tcPr>
          <w:p w14:paraId="6F19CA5E" w14:textId="173C89EB" w:rsidR="0040643D" w:rsidRPr="00124B05" w:rsidRDefault="00D224D7" w:rsidP="00E24CB5">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w:t>
            </w:r>
          </w:p>
        </w:tc>
      </w:tr>
      <w:tr w:rsidR="004F6B79" w:rsidRPr="00124B05" w14:paraId="39C74794" w14:textId="77777777" w:rsidTr="00E24CB5">
        <w:trPr>
          <w:trHeight w:val="1639"/>
        </w:trPr>
        <w:tc>
          <w:tcPr>
            <w:tcW w:w="576" w:type="dxa"/>
            <w:tcBorders>
              <w:top w:val="nil"/>
              <w:left w:val="single" w:sz="4" w:space="0" w:color="000000"/>
              <w:bottom w:val="single" w:sz="4" w:space="0" w:color="000000"/>
              <w:right w:val="single" w:sz="4" w:space="0" w:color="000000"/>
            </w:tcBorders>
            <w:shd w:val="clear" w:color="auto" w:fill="auto"/>
            <w:vAlign w:val="center"/>
            <w:hideMark/>
          </w:tcPr>
          <w:p w14:paraId="7562FD55" w14:textId="77777777" w:rsidR="004F6B79" w:rsidRPr="00124B05" w:rsidRDefault="004F6B79" w:rsidP="004F6B79">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1</w:t>
            </w:r>
          </w:p>
        </w:tc>
        <w:tc>
          <w:tcPr>
            <w:tcW w:w="4834" w:type="dxa"/>
            <w:tcBorders>
              <w:top w:val="nil"/>
              <w:left w:val="nil"/>
              <w:bottom w:val="single" w:sz="4" w:space="0" w:color="000000"/>
              <w:right w:val="single" w:sz="4" w:space="0" w:color="000000"/>
            </w:tcBorders>
            <w:shd w:val="clear" w:color="auto" w:fill="auto"/>
            <w:vAlign w:val="center"/>
            <w:hideMark/>
          </w:tcPr>
          <w:p w14:paraId="719D9B83" w14:textId="38A5D0CF" w:rsidR="004F6B79" w:rsidRPr="002530E3" w:rsidRDefault="004F6B79" w:rsidP="004F6B79">
            <w:pPr>
              <w:spacing w:after="0" w:line="240" w:lineRule="auto"/>
              <w:rPr>
                <w:rFonts w:eastAsia="Times New Roman"/>
                <w:color w:val="000000"/>
                <w:sz w:val="20"/>
                <w:szCs w:val="20"/>
                <w:lang w:eastAsia="ru-RU"/>
              </w:rPr>
            </w:pPr>
            <w:r w:rsidRPr="002530E3">
              <w:rPr>
                <w:rFonts w:eastAsia="Times New Roman"/>
                <w:color w:val="000000"/>
                <w:sz w:val="20"/>
                <w:szCs w:val="20"/>
                <w:lang w:eastAsia="ru-RU"/>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физическим лицам, заинтересованным в начале осуществления предпринимательской деятельности</w:t>
            </w:r>
          </w:p>
        </w:tc>
        <w:tc>
          <w:tcPr>
            <w:tcW w:w="1113" w:type="dxa"/>
            <w:tcBorders>
              <w:top w:val="nil"/>
              <w:left w:val="nil"/>
              <w:bottom w:val="single" w:sz="4" w:space="0" w:color="000000"/>
              <w:right w:val="single" w:sz="4" w:space="0" w:color="000000"/>
            </w:tcBorders>
            <w:shd w:val="clear" w:color="auto" w:fill="auto"/>
            <w:vAlign w:val="center"/>
            <w:hideMark/>
          </w:tcPr>
          <w:p w14:paraId="4663F7AF" w14:textId="77777777" w:rsidR="004F6B79" w:rsidRPr="002530E3" w:rsidRDefault="004F6B79" w:rsidP="004F6B79">
            <w:pPr>
              <w:spacing w:after="0" w:line="240" w:lineRule="auto"/>
              <w:jc w:val="center"/>
              <w:rPr>
                <w:rFonts w:eastAsia="Times New Roman"/>
                <w:color w:val="000000"/>
                <w:sz w:val="20"/>
                <w:szCs w:val="20"/>
                <w:lang w:eastAsia="ru-RU"/>
              </w:rPr>
            </w:pPr>
            <w:r w:rsidRPr="002530E3">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0421E199" w14:textId="77777777" w:rsidR="004F6B79" w:rsidRPr="00E706E2" w:rsidRDefault="004F6B79" w:rsidP="004F6B79">
            <w:pPr>
              <w:spacing w:after="0" w:line="240" w:lineRule="auto"/>
              <w:jc w:val="center"/>
              <w:rPr>
                <w:rFonts w:eastAsia="Times New Roman"/>
                <w:b/>
                <w:bCs/>
                <w:sz w:val="20"/>
                <w:szCs w:val="20"/>
                <w:lang w:eastAsia="ru-RU"/>
              </w:rPr>
            </w:pPr>
            <w:r w:rsidRPr="00E706E2">
              <w:rPr>
                <w:rFonts w:eastAsia="Times New Roman"/>
                <w:b/>
                <w:bCs/>
                <w:sz w:val="20"/>
                <w:szCs w:val="20"/>
                <w:lang w:eastAsia="ru-RU"/>
              </w:rPr>
              <w:t>1600</w:t>
            </w:r>
          </w:p>
        </w:tc>
        <w:tc>
          <w:tcPr>
            <w:tcW w:w="992" w:type="dxa"/>
            <w:tcBorders>
              <w:top w:val="nil"/>
              <w:left w:val="nil"/>
              <w:bottom w:val="single" w:sz="4" w:space="0" w:color="000000"/>
              <w:right w:val="single" w:sz="4" w:space="0" w:color="000000"/>
            </w:tcBorders>
            <w:shd w:val="clear" w:color="auto" w:fill="auto"/>
            <w:vAlign w:val="center"/>
            <w:hideMark/>
          </w:tcPr>
          <w:p w14:paraId="22D86913" w14:textId="23E1C731" w:rsidR="004F6B79" w:rsidRPr="004F6B79" w:rsidRDefault="004F6B79" w:rsidP="004F6B79">
            <w:pPr>
              <w:spacing w:after="0" w:line="240" w:lineRule="auto"/>
              <w:jc w:val="center"/>
              <w:rPr>
                <w:rFonts w:eastAsia="Times New Roman"/>
                <w:b/>
                <w:bCs/>
                <w:sz w:val="20"/>
                <w:szCs w:val="20"/>
                <w:lang w:eastAsia="ru-RU"/>
              </w:rPr>
            </w:pPr>
            <w:r w:rsidRPr="004F6B79">
              <w:rPr>
                <w:b/>
                <w:bCs/>
                <w:sz w:val="20"/>
                <w:szCs w:val="20"/>
              </w:rPr>
              <w:t>3000</w:t>
            </w:r>
          </w:p>
        </w:tc>
        <w:tc>
          <w:tcPr>
            <w:tcW w:w="1274" w:type="dxa"/>
            <w:tcBorders>
              <w:top w:val="nil"/>
              <w:left w:val="nil"/>
              <w:bottom w:val="single" w:sz="4" w:space="0" w:color="000000"/>
              <w:right w:val="single" w:sz="4" w:space="0" w:color="000000"/>
            </w:tcBorders>
            <w:vAlign w:val="center"/>
          </w:tcPr>
          <w:p w14:paraId="6343C41C" w14:textId="09B37632" w:rsidR="004F6B79" w:rsidRPr="001A7B8B" w:rsidRDefault="004F6B79" w:rsidP="004F6B79">
            <w:pPr>
              <w:spacing w:after="0" w:line="240" w:lineRule="auto"/>
              <w:jc w:val="center"/>
              <w:rPr>
                <w:rFonts w:eastAsia="Times New Roman"/>
                <w:b/>
                <w:bCs/>
                <w:sz w:val="20"/>
                <w:szCs w:val="20"/>
                <w:lang w:eastAsia="ru-RU"/>
              </w:rPr>
            </w:pPr>
            <w:r>
              <w:rPr>
                <w:rFonts w:eastAsia="Times New Roman"/>
                <w:b/>
                <w:bCs/>
                <w:sz w:val="20"/>
                <w:szCs w:val="20"/>
                <w:lang w:eastAsia="ru-RU"/>
              </w:rPr>
              <w:t>187,5</w:t>
            </w:r>
            <w:r w:rsidRPr="001A7B8B">
              <w:rPr>
                <w:rFonts w:eastAsia="Times New Roman"/>
                <w:b/>
                <w:bCs/>
                <w:sz w:val="20"/>
                <w:szCs w:val="20"/>
                <w:lang w:eastAsia="ru-RU"/>
              </w:rPr>
              <w:t xml:space="preserve"> %</w:t>
            </w:r>
          </w:p>
        </w:tc>
      </w:tr>
      <w:tr w:rsidR="004F6B79" w:rsidRPr="00124B05" w14:paraId="6F32D559" w14:textId="77777777" w:rsidTr="00E24CB5">
        <w:trPr>
          <w:trHeight w:val="825"/>
        </w:trPr>
        <w:tc>
          <w:tcPr>
            <w:tcW w:w="576" w:type="dxa"/>
            <w:tcBorders>
              <w:top w:val="nil"/>
              <w:left w:val="single" w:sz="4" w:space="0" w:color="000000"/>
              <w:bottom w:val="single" w:sz="4" w:space="0" w:color="000000"/>
              <w:right w:val="single" w:sz="4" w:space="0" w:color="000000"/>
            </w:tcBorders>
            <w:shd w:val="clear" w:color="auto" w:fill="auto"/>
            <w:vAlign w:val="center"/>
            <w:hideMark/>
          </w:tcPr>
          <w:p w14:paraId="2879D1F2" w14:textId="0E075047" w:rsidR="004F6B79" w:rsidRPr="00124B05" w:rsidRDefault="004F6B79" w:rsidP="004F6B79">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2</w:t>
            </w:r>
          </w:p>
        </w:tc>
        <w:tc>
          <w:tcPr>
            <w:tcW w:w="4834" w:type="dxa"/>
            <w:tcBorders>
              <w:top w:val="nil"/>
              <w:left w:val="nil"/>
              <w:bottom w:val="single" w:sz="4" w:space="0" w:color="000000"/>
              <w:right w:val="single" w:sz="4" w:space="0" w:color="000000"/>
            </w:tcBorders>
            <w:shd w:val="clear" w:color="auto" w:fill="auto"/>
            <w:vAlign w:val="center"/>
            <w:hideMark/>
          </w:tcPr>
          <w:p w14:paraId="6477EAFB" w14:textId="499F7AE6" w:rsidR="004F6B79" w:rsidRPr="002530E3" w:rsidRDefault="004F6B79" w:rsidP="004F6B79">
            <w:pPr>
              <w:spacing w:after="0" w:line="240" w:lineRule="auto"/>
              <w:rPr>
                <w:rFonts w:eastAsia="Times New Roman"/>
                <w:color w:val="000000"/>
                <w:sz w:val="20"/>
                <w:szCs w:val="20"/>
                <w:lang w:eastAsia="ru-RU"/>
              </w:rPr>
            </w:pPr>
            <w:r w:rsidRPr="002530E3">
              <w:rPr>
                <w:rFonts w:eastAsia="Times New Roman"/>
                <w:color w:val="000000"/>
                <w:sz w:val="20"/>
                <w:szCs w:val="20"/>
                <w:lang w:eastAsia="ru-RU"/>
              </w:rPr>
              <w:t>Количество субъектов малого и среднего предпринимательства, получивших государственную поддержку</w:t>
            </w:r>
          </w:p>
        </w:tc>
        <w:tc>
          <w:tcPr>
            <w:tcW w:w="1113" w:type="dxa"/>
            <w:tcBorders>
              <w:top w:val="nil"/>
              <w:left w:val="nil"/>
              <w:bottom w:val="single" w:sz="4" w:space="0" w:color="000000"/>
              <w:right w:val="single" w:sz="4" w:space="0" w:color="000000"/>
            </w:tcBorders>
            <w:shd w:val="clear" w:color="auto" w:fill="auto"/>
            <w:vAlign w:val="center"/>
            <w:hideMark/>
          </w:tcPr>
          <w:p w14:paraId="677E969E" w14:textId="77777777" w:rsidR="004F6B79" w:rsidRPr="002530E3" w:rsidRDefault="004F6B79" w:rsidP="004F6B79">
            <w:pPr>
              <w:spacing w:after="0" w:line="240" w:lineRule="auto"/>
              <w:jc w:val="center"/>
              <w:rPr>
                <w:rFonts w:eastAsia="Times New Roman"/>
                <w:color w:val="000000"/>
                <w:sz w:val="20"/>
                <w:szCs w:val="20"/>
                <w:lang w:eastAsia="ru-RU"/>
              </w:rPr>
            </w:pPr>
            <w:r w:rsidRPr="002530E3">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7E6519C4" w14:textId="77777777" w:rsidR="004F6B79" w:rsidRPr="00E706E2" w:rsidRDefault="004F6B79" w:rsidP="004F6B79">
            <w:pPr>
              <w:spacing w:after="0" w:line="240" w:lineRule="auto"/>
              <w:jc w:val="center"/>
              <w:rPr>
                <w:rFonts w:eastAsia="Times New Roman"/>
                <w:b/>
                <w:bCs/>
                <w:sz w:val="20"/>
                <w:szCs w:val="20"/>
                <w:lang w:eastAsia="ru-RU"/>
              </w:rPr>
            </w:pPr>
            <w:r w:rsidRPr="00E706E2">
              <w:rPr>
                <w:rFonts w:eastAsia="Times New Roman"/>
                <w:b/>
                <w:bCs/>
                <w:sz w:val="20"/>
                <w:szCs w:val="20"/>
                <w:lang w:eastAsia="ru-RU"/>
              </w:rPr>
              <w:t>780</w:t>
            </w:r>
          </w:p>
        </w:tc>
        <w:tc>
          <w:tcPr>
            <w:tcW w:w="992" w:type="dxa"/>
            <w:tcBorders>
              <w:top w:val="nil"/>
              <w:left w:val="nil"/>
              <w:bottom w:val="single" w:sz="4" w:space="0" w:color="000000"/>
              <w:right w:val="single" w:sz="4" w:space="0" w:color="000000"/>
            </w:tcBorders>
            <w:shd w:val="clear" w:color="auto" w:fill="auto"/>
            <w:vAlign w:val="center"/>
            <w:hideMark/>
          </w:tcPr>
          <w:p w14:paraId="079A6367" w14:textId="43B28B1E" w:rsidR="004F6B79" w:rsidRPr="004F6B79" w:rsidRDefault="004F6B79" w:rsidP="004F6B79">
            <w:pPr>
              <w:spacing w:after="0" w:line="240" w:lineRule="auto"/>
              <w:jc w:val="center"/>
              <w:rPr>
                <w:rFonts w:eastAsia="Times New Roman"/>
                <w:b/>
                <w:bCs/>
                <w:sz w:val="20"/>
                <w:szCs w:val="20"/>
                <w:lang w:eastAsia="ru-RU"/>
              </w:rPr>
            </w:pPr>
            <w:r w:rsidRPr="004F6B79">
              <w:rPr>
                <w:b/>
                <w:bCs/>
                <w:sz w:val="20"/>
                <w:szCs w:val="20"/>
              </w:rPr>
              <w:t>886</w:t>
            </w:r>
          </w:p>
        </w:tc>
        <w:tc>
          <w:tcPr>
            <w:tcW w:w="1274" w:type="dxa"/>
            <w:tcBorders>
              <w:top w:val="nil"/>
              <w:left w:val="nil"/>
              <w:bottom w:val="single" w:sz="4" w:space="0" w:color="000000"/>
              <w:right w:val="single" w:sz="4" w:space="0" w:color="000000"/>
            </w:tcBorders>
            <w:vAlign w:val="center"/>
          </w:tcPr>
          <w:p w14:paraId="48E408CF" w14:textId="71950AC2" w:rsidR="004F6B79" w:rsidRPr="001A7B8B" w:rsidRDefault="004F6B79" w:rsidP="004F6B79">
            <w:pPr>
              <w:spacing w:after="0" w:line="240" w:lineRule="auto"/>
              <w:jc w:val="center"/>
              <w:rPr>
                <w:rFonts w:eastAsia="Times New Roman"/>
                <w:b/>
                <w:bCs/>
                <w:sz w:val="20"/>
                <w:szCs w:val="20"/>
                <w:lang w:eastAsia="ru-RU"/>
              </w:rPr>
            </w:pPr>
            <w:r w:rsidRPr="001A7B8B">
              <w:rPr>
                <w:rFonts w:eastAsia="Times New Roman"/>
                <w:b/>
                <w:bCs/>
                <w:sz w:val="20"/>
                <w:szCs w:val="20"/>
                <w:lang w:eastAsia="ru-RU"/>
              </w:rPr>
              <w:t>1</w:t>
            </w:r>
            <w:r>
              <w:rPr>
                <w:rFonts w:eastAsia="Times New Roman"/>
                <w:b/>
                <w:bCs/>
                <w:sz w:val="20"/>
                <w:szCs w:val="20"/>
                <w:lang w:eastAsia="ru-RU"/>
              </w:rPr>
              <w:t>13,5</w:t>
            </w:r>
            <w:r w:rsidRPr="001A7B8B">
              <w:rPr>
                <w:rFonts w:eastAsia="Times New Roman"/>
                <w:b/>
                <w:bCs/>
                <w:sz w:val="20"/>
                <w:szCs w:val="20"/>
                <w:lang w:eastAsia="ru-RU"/>
              </w:rPr>
              <w:t>%</w:t>
            </w:r>
          </w:p>
        </w:tc>
      </w:tr>
      <w:tr w:rsidR="004F6B79" w:rsidRPr="00124B05" w14:paraId="3F1A68AC" w14:textId="77777777" w:rsidTr="00E24CB5">
        <w:trPr>
          <w:trHeight w:val="765"/>
        </w:trPr>
        <w:tc>
          <w:tcPr>
            <w:tcW w:w="576" w:type="dxa"/>
            <w:tcBorders>
              <w:top w:val="nil"/>
              <w:left w:val="single" w:sz="4" w:space="0" w:color="000000"/>
              <w:bottom w:val="single" w:sz="4" w:space="0" w:color="auto"/>
              <w:right w:val="single" w:sz="4" w:space="0" w:color="000000"/>
            </w:tcBorders>
            <w:shd w:val="clear" w:color="auto" w:fill="auto"/>
            <w:vAlign w:val="center"/>
          </w:tcPr>
          <w:p w14:paraId="166CEAEC" w14:textId="5510F064" w:rsidR="004F6B79" w:rsidRPr="00124B05" w:rsidRDefault="004F6B79" w:rsidP="004F6B79">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5</w:t>
            </w:r>
          </w:p>
        </w:tc>
        <w:tc>
          <w:tcPr>
            <w:tcW w:w="4834" w:type="dxa"/>
            <w:tcBorders>
              <w:top w:val="nil"/>
              <w:left w:val="nil"/>
              <w:bottom w:val="single" w:sz="4" w:space="0" w:color="auto"/>
              <w:right w:val="single" w:sz="4" w:space="0" w:color="000000"/>
            </w:tcBorders>
            <w:shd w:val="clear" w:color="auto" w:fill="auto"/>
            <w:vAlign w:val="center"/>
          </w:tcPr>
          <w:p w14:paraId="6B7D1DFF" w14:textId="05E00B2D" w:rsidR="004F6B79" w:rsidRPr="002530E3" w:rsidRDefault="004F6B79" w:rsidP="004F6B79">
            <w:pPr>
              <w:spacing w:after="0" w:line="240" w:lineRule="auto"/>
              <w:rPr>
                <w:rFonts w:eastAsia="Times New Roman"/>
                <w:color w:val="000000"/>
                <w:sz w:val="20"/>
                <w:szCs w:val="20"/>
                <w:lang w:eastAsia="ru-RU"/>
              </w:rPr>
            </w:pPr>
            <w:r w:rsidRPr="002530E3">
              <w:rPr>
                <w:rFonts w:eastAsia="Times New Roman"/>
                <w:color w:val="000000"/>
                <w:sz w:val="20"/>
                <w:szCs w:val="20"/>
                <w:lang w:eastAsia="ru-RU"/>
              </w:rPr>
              <w:t>Количество физических лиц, заинтересованных в начале осуществления предпринимательской деятельности, получивших государственную поддержку</w:t>
            </w:r>
          </w:p>
        </w:tc>
        <w:tc>
          <w:tcPr>
            <w:tcW w:w="1113" w:type="dxa"/>
            <w:tcBorders>
              <w:top w:val="nil"/>
              <w:left w:val="nil"/>
              <w:bottom w:val="single" w:sz="4" w:space="0" w:color="auto"/>
              <w:right w:val="single" w:sz="4" w:space="0" w:color="000000"/>
            </w:tcBorders>
            <w:shd w:val="clear" w:color="auto" w:fill="auto"/>
            <w:vAlign w:val="center"/>
          </w:tcPr>
          <w:p w14:paraId="39F4BDAB" w14:textId="734D9BD2" w:rsidR="004F6B79" w:rsidRPr="002530E3" w:rsidRDefault="004F6B79" w:rsidP="004F6B79">
            <w:pPr>
              <w:spacing w:after="0" w:line="240" w:lineRule="auto"/>
              <w:jc w:val="center"/>
              <w:rPr>
                <w:rFonts w:eastAsia="Times New Roman"/>
                <w:color w:val="000000"/>
                <w:sz w:val="20"/>
                <w:szCs w:val="20"/>
                <w:lang w:eastAsia="ru-RU"/>
              </w:rPr>
            </w:pPr>
            <w:r w:rsidRPr="002530E3">
              <w:rPr>
                <w:rFonts w:eastAsia="Times New Roman"/>
                <w:color w:val="000000"/>
                <w:sz w:val="20"/>
                <w:szCs w:val="20"/>
                <w:lang w:eastAsia="ru-RU"/>
              </w:rPr>
              <w:t>единиц</w:t>
            </w:r>
          </w:p>
        </w:tc>
        <w:tc>
          <w:tcPr>
            <w:tcW w:w="992" w:type="dxa"/>
            <w:tcBorders>
              <w:top w:val="nil"/>
              <w:left w:val="nil"/>
              <w:bottom w:val="single" w:sz="4" w:space="0" w:color="auto"/>
              <w:right w:val="single" w:sz="4" w:space="0" w:color="000000"/>
            </w:tcBorders>
            <w:shd w:val="clear" w:color="auto" w:fill="auto"/>
            <w:vAlign w:val="center"/>
          </w:tcPr>
          <w:p w14:paraId="7D1D10AD" w14:textId="035FCD7D" w:rsidR="004F6B79" w:rsidRPr="00E706E2" w:rsidRDefault="004F6B79" w:rsidP="004F6B79">
            <w:pPr>
              <w:spacing w:after="0" w:line="240" w:lineRule="auto"/>
              <w:jc w:val="center"/>
              <w:rPr>
                <w:rFonts w:eastAsia="Times New Roman"/>
                <w:b/>
                <w:bCs/>
                <w:sz w:val="20"/>
                <w:szCs w:val="20"/>
                <w:lang w:eastAsia="ru-RU"/>
              </w:rPr>
            </w:pPr>
            <w:r w:rsidRPr="00E706E2">
              <w:rPr>
                <w:rFonts w:eastAsia="Times New Roman"/>
                <w:b/>
                <w:bCs/>
                <w:sz w:val="20"/>
                <w:szCs w:val="20"/>
                <w:lang w:eastAsia="ru-RU"/>
              </w:rPr>
              <w:t>320</w:t>
            </w:r>
          </w:p>
        </w:tc>
        <w:tc>
          <w:tcPr>
            <w:tcW w:w="992" w:type="dxa"/>
            <w:tcBorders>
              <w:top w:val="nil"/>
              <w:left w:val="nil"/>
              <w:bottom w:val="single" w:sz="4" w:space="0" w:color="auto"/>
              <w:right w:val="single" w:sz="4" w:space="0" w:color="000000"/>
            </w:tcBorders>
            <w:shd w:val="clear" w:color="auto" w:fill="auto"/>
            <w:vAlign w:val="center"/>
          </w:tcPr>
          <w:p w14:paraId="5F15A898" w14:textId="2D4C2240" w:rsidR="004F6B79" w:rsidRPr="004F6B79" w:rsidRDefault="004F6B79" w:rsidP="004F6B79">
            <w:pPr>
              <w:spacing w:after="0" w:line="240" w:lineRule="auto"/>
              <w:jc w:val="center"/>
              <w:rPr>
                <w:rFonts w:eastAsia="Times New Roman"/>
                <w:b/>
                <w:bCs/>
                <w:sz w:val="20"/>
                <w:szCs w:val="20"/>
                <w:lang w:eastAsia="ru-RU"/>
              </w:rPr>
            </w:pPr>
            <w:r w:rsidRPr="004F6B79">
              <w:rPr>
                <w:b/>
                <w:bCs/>
                <w:sz w:val="20"/>
                <w:szCs w:val="20"/>
              </w:rPr>
              <w:t>608</w:t>
            </w:r>
          </w:p>
        </w:tc>
        <w:tc>
          <w:tcPr>
            <w:tcW w:w="1274" w:type="dxa"/>
            <w:tcBorders>
              <w:top w:val="nil"/>
              <w:left w:val="nil"/>
              <w:bottom w:val="single" w:sz="4" w:space="0" w:color="auto"/>
              <w:right w:val="single" w:sz="4" w:space="0" w:color="000000"/>
            </w:tcBorders>
            <w:vAlign w:val="center"/>
          </w:tcPr>
          <w:p w14:paraId="5CF1B0D9" w14:textId="45C7BC24" w:rsidR="004F6B79" w:rsidRPr="001A7B8B" w:rsidRDefault="004F6B79" w:rsidP="004F6B79">
            <w:pPr>
              <w:spacing w:after="0" w:line="240" w:lineRule="auto"/>
              <w:jc w:val="center"/>
              <w:rPr>
                <w:rFonts w:eastAsia="Times New Roman"/>
                <w:b/>
                <w:bCs/>
                <w:sz w:val="20"/>
                <w:szCs w:val="20"/>
                <w:lang w:eastAsia="ru-RU"/>
              </w:rPr>
            </w:pPr>
            <w:r>
              <w:rPr>
                <w:rFonts w:eastAsia="Times New Roman"/>
                <w:b/>
                <w:bCs/>
                <w:sz w:val="20"/>
                <w:szCs w:val="20"/>
                <w:lang w:eastAsia="ru-RU"/>
              </w:rPr>
              <w:t>190</w:t>
            </w:r>
            <w:r w:rsidRPr="001A7B8B">
              <w:rPr>
                <w:rFonts w:eastAsia="Times New Roman"/>
                <w:b/>
                <w:bCs/>
                <w:sz w:val="20"/>
                <w:szCs w:val="20"/>
                <w:lang w:eastAsia="ru-RU"/>
              </w:rPr>
              <w:t>%</w:t>
            </w:r>
          </w:p>
        </w:tc>
      </w:tr>
      <w:tr w:rsidR="004F6B79" w:rsidRPr="00124B05" w14:paraId="55B0F4AC" w14:textId="77777777" w:rsidTr="00E24CB5">
        <w:trPr>
          <w:trHeight w:val="765"/>
        </w:trPr>
        <w:tc>
          <w:tcPr>
            <w:tcW w:w="576" w:type="dxa"/>
            <w:tcBorders>
              <w:top w:val="nil"/>
              <w:left w:val="single" w:sz="4" w:space="0" w:color="000000"/>
              <w:bottom w:val="single" w:sz="4" w:space="0" w:color="auto"/>
              <w:right w:val="single" w:sz="4" w:space="0" w:color="000000"/>
            </w:tcBorders>
            <w:shd w:val="clear" w:color="auto" w:fill="auto"/>
            <w:vAlign w:val="center"/>
            <w:hideMark/>
          </w:tcPr>
          <w:p w14:paraId="479CE0EF" w14:textId="77777777" w:rsidR="004F6B79" w:rsidRPr="00124B05" w:rsidRDefault="004F6B79" w:rsidP="004F6B79">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4</w:t>
            </w:r>
          </w:p>
        </w:tc>
        <w:tc>
          <w:tcPr>
            <w:tcW w:w="4834" w:type="dxa"/>
            <w:tcBorders>
              <w:top w:val="nil"/>
              <w:left w:val="nil"/>
              <w:bottom w:val="single" w:sz="4" w:space="0" w:color="auto"/>
              <w:right w:val="single" w:sz="4" w:space="0" w:color="000000"/>
            </w:tcBorders>
            <w:shd w:val="clear" w:color="auto" w:fill="auto"/>
            <w:vAlign w:val="center"/>
            <w:hideMark/>
          </w:tcPr>
          <w:p w14:paraId="686E1B5F" w14:textId="2D5E1F5A" w:rsidR="004F6B79" w:rsidRPr="002530E3" w:rsidRDefault="004F6B79" w:rsidP="004F6B79">
            <w:pPr>
              <w:spacing w:after="0" w:line="240" w:lineRule="auto"/>
              <w:rPr>
                <w:rFonts w:eastAsia="Times New Roman"/>
                <w:color w:val="000000"/>
                <w:sz w:val="20"/>
                <w:szCs w:val="20"/>
                <w:lang w:eastAsia="ru-RU"/>
              </w:rPr>
            </w:pPr>
            <w:r w:rsidRPr="002530E3">
              <w:rPr>
                <w:rFonts w:eastAsia="Times New Roman"/>
                <w:color w:val="000000"/>
                <w:sz w:val="20"/>
                <w:szCs w:val="20"/>
                <w:lang w:eastAsia="ru-RU"/>
              </w:rPr>
              <w:t>Количество физических лиц, применяющих специальный налоговый режим «Налог на профессиональный доход», получивших государственную поддержку</w:t>
            </w:r>
          </w:p>
        </w:tc>
        <w:tc>
          <w:tcPr>
            <w:tcW w:w="1113" w:type="dxa"/>
            <w:tcBorders>
              <w:top w:val="nil"/>
              <w:left w:val="nil"/>
              <w:bottom w:val="single" w:sz="4" w:space="0" w:color="auto"/>
              <w:right w:val="single" w:sz="4" w:space="0" w:color="000000"/>
            </w:tcBorders>
            <w:shd w:val="clear" w:color="auto" w:fill="auto"/>
            <w:vAlign w:val="center"/>
            <w:hideMark/>
          </w:tcPr>
          <w:p w14:paraId="631CF097" w14:textId="77777777" w:rsidR="004F6B79" w:rsidRPr="002530E3" w:rsidRDefault="004F6B79" w:rsidP="004F6B79">
            <w:pPr>
              <w:spacing w:after="0" w:line="240" w:lineRule="auto"/>
              <w:jc w:val="center"/>
              <w:rPr>
                <w:rFonts w:eastAsia="Times New Roman"/>
                <w:color w:val="000000"/>
                <w:sz w:val="20"/>
                <w:szCs w:val="20"/>
                <w:lang w:eastAsia="ru-RU"/>
              </w:rPr>
            </w:pPr>
            <w:r w:rsidRPr="002530E3">
              <w:rPr>
                <w:rFonts w:eastAsia="Times New Roman"/>
                <w:color w:val="000000"/>
                <w:sz w:val="20"/>
                <w:szCs w:val="20"/>
                <w:lang w:eastAsia="ru-RU"/>
              </w:rPr>
              <w:t>единиц</w:t>
            </w:r>
          </w:p>
        </w:tc>
        <w:tc>
          <w:tcPr>
            <w:tcW w:w="992" w:type="dxa"/>
            <w:tcBorders>
              <w:top w:val="nil"/>
              <w:left w:val="nil"/>
              <w:bottom w:val="single" w:sz="4" w:space="0" w:color="auto"/>
              <w:right w:val="single" w:sz="4" w:space="0" w:color="000000"/>
            </w:tcBorders>
            <w:shd w:val="clear" w:color="auto" w:fill="auto"/>
            <w:vAlign w:val="center"/>
            <w:hideMark/>
          </w:tcPr>
          <w:p w14:paraId="6846ABF7" w14:textId="77777777" w:rsidR="004F6B79" w:rsidRPr="00E706E2" w:rsidRDefault="004F6B79" w:rsidP="004F6B79">
            <w:pPr>
              <w:spacing w:after="0" w:line="240" w:lineRule="auto"/>
              <w:jc w:val="center"/>
              <w:rPr>
                <w:rFonts w:eastAsia="Times New Roman"/>
                <w:b/>
                <w:bCs/>
                <w:color w:val="FF0000"/>
                <w:sz w:val="20"/>
                <w:szCs w:val="20"/>
                <w:lang w:eastAsia="ru-RU"/>
              </w:rPr>
            </w:pPr>
            <w:r w:rsidRPr="00E706E2">
              <w:rPr>
                <w:rFonts w:eastAsia="Times New Roman"/>
                <w:b/>
                <w:bCs/>
                <w:sz w:val="20"/>
                <w:szCs w:val="20"/>
                <w:lang w:eastAsia="ru-RU"/>
              </w:rPr>
              <w:t>74</w:t>
            </w:r>
          </w:p>
        </w:tc>
        <w:tc>
          <w:tcPr>
            <w:tcW w:w="992" w:type="dxa"/>
            <w:tcBorders>
              <w:top w:val="nil"/>
              <w:left w:val="nil"/>
              <w:bottom w:val="single" w:sz="4" w:space="0" w:color="auto"/>
              <w:right w:val="single" w:sz="4" w:space="0" w:color="000000"/>
            </w:tcBorders>
            <w:shd w:val="clear" w:color="auto" w:fill="auto"/>
            <w:vAlign w:val="center"/>
            <w:hideMark/>
          </w:tcPr>
          <w:p w14:paraId="7A401E22" w14:textId="6AD2838B" w:rsidR="004F6B79" w:rsidRPr="004F6B79" w:rsidRDefault="004F6B79" w:rsidP="004F6B79">
            <w:pPr>
              <w:spacing w:after="0" w:line="240" w:lineRule="auto"/>
              <w:jc w:val="center"/>
              <w:rPr>
                <w:rFonts w:eastAsia="Times New Roman"/>
                <w:b/>
                <w:bCs/>
                <w:sz w:val="20"/>
                <w:szCs w:val="20"/>
                <w:lang w:eastAsia="ru-RU"/>
              </w:rPr>
            </w:pPr>
            <w:r w:rsidRPr="004F6B79">
              <w:rPr>
                <w:b/>
                <w:bCs/>
                <w:sz w:val="20"/>
                <w:szCs w:val="20"/>
              </w:rPr>
              <w:t>250</w:t>
            </w:r>
          </w:p>
        </w:tc>
        <w:tc>
          <w:tcPr>
            <w:tcW w:w="1274" w:type="dxa"/>
            <w:tcBorders>
              <w:top w:val="nil"/>
              <w:left w:val="nil"/>
              <w:bottom w:val="single" w:sz="4" w:space="0" w:color="auto"/>
              <w:right w:val="single" w:sz="4" w:space="0" w:color="000000"/>
            </w:tcBorders>
            <w:vAlign w:val="center"/>
          </w:tcPr>
          <w:p w14:paraId="08D104C7" w14:textId="3A9E125B" w:rsidR="004F6B79" w:rsidRPr="007F25CB" w:rsidRDefault="006B60A5" w:rsidP="004F6B79">
            <w:pPr>
              <w:spacing w:after="0" w:line="240" w:lineRule="auto"/>
              <w:jc w:val="center"/>
              <w:rPr>
                <w:rFonts w:eastAsia="Times New Roman"/>
                <w:b/>
                <w:bCs/>
                <w:sz w:val="20"/>
                <w:szCs w:val="20"/>
                <w:lang w:eastAsia="ru-RU"/>
              </w:rPr>
            </w:pPr>
            <w:r>
              <w:rPr>
                <w:rFonts w:eastAsia="Times New Roman"/>
                <w:b/>
                <w:bCs/>
                <w:sz w:val="20"/>
                <w:szCs w:val="20"/>
                <w:lang w:eastAsia="ru-RU"/>
              </w:rPr>
              <w:t>337</w:t>
            </w:r>
            <w:r w:rsidR="004F6B79" w:rsidRPr="007F25CB">
              <w:rPr>
                <w:rFonts w:eastAsia="Times New Roman"/>
                <w:b/>
                <w:bCs/>
                <w:sz w:val="20"/>
                <w:szCs w:val="20"/>
                <w:lang w:eastAsia="ru-RU"/>
              </w:rPr>
              <w:t>%</w:t>
            </w:r>
          </w:p>
        </w:tc>
      </w:tr>
      <w:tr w:rsidR="004F6B79" w:rsidRPr="00124B05" w14:paraId="1F228AC1" w14:textId="77777777" w:rsidTr="00E24CB5">
        <w:trPr>
          <w:trHeight w:val="992"/>
        </w:trPr>
        <w:tc>
          <w:tcPr>
            <w:tcW w:w="576" w:type="dxa"/>
            <w:tcBorders>
              <w:top w:val="nil"/>
              <w:left w:val="single" w:sz="4" w:space="0" w:color="000000"/>
              <w:bottom w:val="single" w:sz="4" w:space="0" w:color="000000"/>
              <w:right w:val="single" w:sz="4" w:space="0" w:color="000000"/>
            </w:tcBorders>
            <w:shd w:val="clear" w:color="auto" w:fill="auto"/>
            <w:vAlign w:val="center"/>
            <w:hideMark/>
          </w:tcPr>
          <w:p w14:paraId="4C9124F9" w14:textId="77777777" w:rsidR="004F6B79" w:rsidRPr="00124B05" w:rsidRDefault="004F6B79" w:rsidP="004F6B79">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6</w:t>
            </w:r>
          </w:p>
        </w:tc>
        <w:tc>
          <w:tcPr>
            <w:tcW w:w="4834" w:type="dxa"/>
            <w:tcBorders>
              <w:top w:val="nil"/>
              <w:left w:val="nil"/>
              <w:bottom w:val="single" w:sz="4" w:space="0" w:color="000000"/>
              <w:right w:val="single" w:sz="4" w:space="0" w:color="000000"/>
            </w:tcBorders>
            <w:shd w:val="clear" w:color="auto" w:fill="auto"/>
            <w:vAlign w:val="center"/>
            <w:hideMark/>
          </w:tcPr>
          <w:p w14:paraId="77443155" w14:textId="77777777" w:rsidR="004F6B79" w:rsidRPr="002530E3" w:rsidRDefault="004F6B79" w:rsidP="004F6B79">
            <w:pPr>
              <w:spacing w:after="0" w:line="240" w:lineRule="auto"/>
              <w:rPr>
                <w:rFonts w:eastAsia="Times New Roman"/>
                <w:color w:val="000000"/>
                <w:sz w:val="20"/>
                <w:szCs w:val="20"/>
                <w:lang w:eastAsia="ru-RU"/>
              </w:rPr>
            </w:pPr>
            <w:r w:rsidRPr="002530E3">
              <w:rPr>
                <w:rFonts w:eastAsia="Times New Roman"/>
                <w:color w:val="000000"/>
                <w:sz w:val="20"/>
                <w:szCs w:val="20"/>
                <w:lang w:eastAsia="ru-RU"/>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1113" w:type="dxa"/>
            <w:tcBorders>
              <w:top w:val="nil"/>
              <w:left w:val="nil"/>
              <w:bottom w:val="single" w:sz="4" w:space="0" w:color="000000"/>
              <w:right w:val="single" w:sz="4" w:space="0" w:color="000000"/>
            </w:tcBorders>
            <w:shd w:val="clear" w:color="auto" w:fill="auto"/>
            <w:vAlign w:val="center"/>
            <w:hideMark/>
          </w:tcPr>
          <w:p w14:paraId="0E2571A8" w14:textId="77777777" w:rsidR="004F6B79" w:rsidRPr="002530E3" w:rsidRDefault="004F6B79" w:rsidP="004F6B79">
            <w:pPr>
              <w:spacing w:after="0" w:line="240" w:lineRule="auto"/>
              <w:jc w:val="center"/>
              <w:rPr>
                <w:rFonts w:eastAsia="Times New Roman"/>
                <w:color w:val="000000"/>
                <w:sz w:val="20"/>
                <w:szCs w:val="20"/>
                <w:lang w:eastAsia="ru-RU"/>
              </w:rPr>
            </w:pPr>
            <w:r w:rsidRPr="002530E3">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4D860389" w14:textId="77777777" w:rsidR="004F6B79" w:rsidRPr="00E706E2" w:rsidRDefault="004F6B79" w:rsidP="004F6B79">
            <w:pPr>
              <w:spacing w:after="0" w:line="240" w:lineRule="auto"/>
              <w:jc w:val="center"/>
              <w:rPr>
                <w:rFonts w:eastAsia="Times New Roman"/>
                <w:b/>
                <w:bCs/>
                <w:sz w:val="20"/>
                <w:szCs w:val="20"/>
                <w:lang w:eastAsia="ru-RU"/>
              </w:rPr>
            </w:pPr>
            <w:r w:rsidRPr="00E706E2">
              <w:rPr>
                <w:rFonts w:eastAsia="Times New Roman"/>
                <w:b/>
                <w:bCs/>
                <w:sz w:val="20"/>
                <w:szCs w:val="20"/>
                <w:lang w:eastAsia="ru-RU"/>
              </w:rPr>
              <w:t>90</w:t>
            </w:r>
          </w:p>
        </w:tc>
        <w:tc>
          <w:tcPr>
            <w:tcW w:w="992" w:type="dxa"/>
            <w:tcBorders>
              <w:top w:val="nil"/>
              <w:left w:val="nil"/>
              <w:bottom w:val="single" w:sz="4" w:space="0" w:color="000000"/>
              <w:right w:val="single" w:sz="4" w:space="0" w:color="000000"/>
            </w:tcBorders>
            <w:shd w:val="clear" w:color="auto" w:fill="auto"/>
            <w:vAlign w:val="center"/>
            <w:hideMark/>
          </w:tcPr>
          <w:p w14:paraId="29427FE1" w14:textId="7F90EA4F" w:rsidR="004F6B79" w:rsidRPr="004F6B79" w:rsidRDefault="004F6B79" w:rsidP="004F6B79">
            <w:pPr>
              <w:spacing w:after="0" w:line="240" w:lineRule="auto"/>
              <w:jc w:val="center"/>
              <w:rPr>
                <w:rFonts w:eastAsia="Times New Roman"/>
                <w:b/>
                <w:bCs/>
                <w:sz w:val="20"/>
                <w:szCs w:val="20"/>
                <w:lang w:eastAsia="ru-RU"/>
              </w:rPr>
            </w:pPr>
            <w:r w:rsidRPr="004F6B79">
              <w:rPr>
                <w:b/>
                <w:bCs/>
                <w:sz w:val="20"/>
                <w:szCs w:val="20"/>
              </w:rPr>
              <w:t>158</w:t>
            </w:r>
          </w:p>
        </w:tc>
        <w:tc>
          <w:tcPr>
            <w:tcW w:w="1274" w:type="dxa"/>
            <w:tcBorders>
              <w:top w:val="nil"/>
              <w:left w:val="nil"/>
              <w:bottom w:val="single" w:sz="4" w:space="0" w:color="000000"/>
              <w:right w:val="single" w:sz="4" w:space="0" w:color="000000"/>
            </w:tcBorders>
            <w:vAlign w:val="center"/>
          </w:tcPr>
          <w:p w14:paraId="77309DCC" w14:textId="46778D27" w:rsidR="004F6B79" w:rsidRPr="007F25CB" w:rsidRDefault="006B60A5" w:rsidP="004F6B79">
            <w:pPr>
              <w:spacing w:after="0" w:line="240" w:lineRule="auto"/>
              <w:jc w:val="center"/>
              <w:rPr>
                <w:rFonts w:eastAsia="Times New Roman"/>
                <w:b/>
                <w:bCs/>
                <w:sz w:val="20"/>
                <w:szCs w:val="20"/>
                <w:lang w:eastAsia="ru-RU"/>
              </w:rPr>
            </w:pPr>
            <w:r>
              <w:rPr>
                <w:rFonts w:eastAsia="Times New Roman"/>
                <w:b/>
                <w:bCs/>
                <w:sz w:val="20"/>
                <w:szCs w:val="20"/>
                <w:lang w:eastAsia="ru-RU"/>
              </w:rPr>
              <w:t>175,5</w:t>
            </w:r>
            <w:r w:rsidR="004F6B79" w:rsidRPr="007F25CB">
              <w:rPr>
                <w:rFonts w:eastAsia="Times New Roman"/>
                <w:b/>
                <w:bCs/>
                <w:sz w:val="20"/>
                <w:szCs w:val="20"/>
                <w:lang w:eastAsia="ru-RU"/>
              </w:rPr>
              <w:t xml:space="preserve"> %</w:t>
            </w:r>
          </w:p>
        </w:tc>
      </w:tr>
    </w:tbl>
    <w:p w14:paraId="35777248" w14:textId="77777777" w:rsidR="004D3CF4" w:rsidRDefault="004D3CF4" w:rsidP="008D56DA">
      <w:pPr>
        <w:tabs>
          <w:tab w:val="left" w:pos="1134"/>
        </w:tabs>
        <w:spacing w:after="0" w:line="240" w:lineRule="auto"/>
        <w:jc w:val="both"/>
        <w:rPr>
          <w:rFonts w:eastAsia="Times New Roman"/>
          <w:color w:val="000000"/>
          <w:sz w:val="26"/>
          <w:szCs w:val="26"/>
          <w:lang w:eastAsia="ru-RU"/>
        </w:rPr>
      </w:pPr>
    </w:p>
    <w:p w14:paraId="264B74DD" w14:textId="77777777" w:rsidR="006F7B52" w:rsidRPr="00124B05" w:rsidRDefault="006F7B52" w:rsidP="002530E3">
      <w:pPr>
        <w:spacing w:after="0" w:line="240" w:lineRule="auto"/>
        <w:jc w:val="both"/>
        <w:rPr>
          <w:sz w:val="24"/>
          <w:szCs w:val="24"/>
        </w:rPr>
      </w:pPr>
    </w:p>
    <w:tbl>
      <w:tblPr>
        <w:tblW w:w="9781" w:type="dxa"/>
        <w:tblLook w:val="04A0" w:firstRow="1" w:lastRow="0" w:firstColumn="1" w:lastColumn="0" w:noHBand="0" w:noVBand="1"/>
      </w:tblPr>
      <w:tblGrid>
        <w:gridCol w:w="571"/>
        <w:gridCol w:w="4717"/>
        <w:gridCol w:w="1113"/>
        <w:gridCol w:w="992"/>
        <w:gridCol w:w="1116"/>
        <w:gridCol w:w="1272"/>
      </w:tblGrid>
      <w:tr w:rsidR="00EC6873" w:rsidRPr="00124B05" w14:paraId="578EADA2" w14:textId="77777777" w:rsidTr="00CB2578">
        <w:trPr>
          <w:trHeight w:val="1215"/>
        </w:trPr>
        <w:tc>
          <w:tcPr>
            <w:tcW w:w="9781" w:type="dxa"/>
            <w:gridSpan w:val="6"/>
            <w:tcBorders>
              <w:top w:val="nil"/>
              <w:left w:val="nil"/>
              <w:bottom w:val="nil"/>
              <w:right w:val="nil"/>
            </w:tcBorders>
            <w:shd w:val="clear" w:color="auto" w:fill="auto"/>
            <w:vAlign w:val="center"/>
            <w:hideMark/>
          </w:tcPr>
          <w:p w14:paraId="66740C8B" w14:textId="46F015C6" w:rsidR="004E3979"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Информация</w:t>
            </w:r>
            <w:r w:rsidRPr="00124B05">
              <w:rPr>
                <w:rFonts w:eastAsia="Times New Roman"/>
                <w:b/>
                <w:bCs/>
                <w:color w:val="000000"/>
                <w:sz w:val="20"/>
                <w:szCs w:val="20"/>
                <w:lang w:eastAsia="ru-RU"/>
              </w:rPr>
              <w:br/>
              <w:t xml:space="preserve">о достижении ключевых показателей эффективности деятельности центра «Мой бизнес» </w:t>
            </w:r>
          </w:p>
          <w:p w14:paraId="6F7BFBEF" w14:textId="3B8B34EA" w:rsidR="00EC6873" w:rsidRPr="00B9750E"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Камчатского края в 202</w:t>
            </w:r>
            <w:r w:rsidR="004E3979">
              <w:rPr>
                <w:rFonts w:eastAsia="Times New Roman"/>
                <w:b/>
                <w:bCs/>
                <w:color w:val="000000"/>
                <w:sz w:val="20"/>
                <w:szCs w:val="20"/>
                <w:lang w:eastAsia="ru-RU"/>
              </w:rPr>
              <w:t>3</w:t>
            </w:r>
            <w:r w:rsidRPr="00124B05">
              <w:rPr>
                <w:rFonts w:eastAsia="Times New Roman"/>
                <w:b/>
                <w:bCs/>
                <w:color w:val="000000"/>
                <w:sz w:val="20"/>
                <w:szCs w:val="20"/>
                <w:lang w:eastAsia="ru-RU"/>
              </w:rPr>
              <w:t xml:space="preserve"> </w:t>
            </w:r>
            <w:r w:rsidRPr="00B9750E">
              <w:rPr>
                <w:rFonts w:eastAsia="Times New Roman"/>
                <w:b/>
                <w:bCs/>
                <w:color w:val="000000"/>
                <w:sz w:val="20"/>
                <w:szCs w:val="20"/>
                <w:lang w:eastAsia="ru-RU"/>
              </w:rPr>
              <w:t>году</w:t>
            </w:r>
            <w:r w:rsidR="002530E3" w:rsidRPr="00B9750E">
              <w:rPr>
                <w:rFonts w:eastAsia="Times New Roman"/>
                <w:b/>
                <w:bCs/>
                <w:color w:val="000000"/>
                <w:sz w:val="20"/>
                <w:szCs w:val="20"/>
                <w:lang w:eastAsia="ru-RU"/>
              </w:rPr>
              <w:t xml:space="preserve"> </w:t>
            </w:r>
          </w:p>
          <w:p w14:paraId="6A320A4E" w14:textId="6E926364" w:rsidR="002530E3" w:rsidRPr="00B9750E" w:rsidRDefault="002530E3" w:rsidP="000A2F5A">
            <w:pPr>
              <w:spacing w:after="0" w:line="240" w:lineRule="auto"/>
              <w:jc w:val="center"/>
              <w:rPr>
                <w:rFonts w:eastAsia="Times New Roman"/>
                <w:b/>
                <w:bCs/>
                <w:color w:val="000000"/>
                <w:sz w:val="20"/>
                <w:szCs w:val="20"/>
                <w:lang w:eastAsia="ru-RU"/>
              </w:rPr>
            </w:pPr>
            <w:r w:rsidRPr="00B9750E">
              <w:rPr>
                <w:rFonts w:eastAsia="Times New Roman"/>
                <w:b/>
                <w:bCs/>
                <w:color w:val="000000"/>
                <w:sz w:val="20"/>
                <w:szCs w:val="20"/>
                <w:lang w:eastAsia="ru-RU"/>
              </w:rPr>
              <w:t xml:space="preserve">по состоянию на </w:t>
            </w:r>
            <w:r w:rsidR="0082487A">
              <w:rPr>
                <w:rFonts w:eastAsia="Times New Roman"/>
                <w:b/>
                <w:bCs/>
                <w:color w:val="000000"/>
                <w:sz w:val="20"/>
                <w:szCs w:val="20"/>
                <w:lang w:eastAsia="ru-RU"/>
              </w:rPr>
              <w:t>01.01.2024</w:t>
            </w:r>
            <w:r w:rsidRPr="00B9750E">
              <w:rPr>
                <w:rFonts w:eastAsia="Times New Roman"/>
                <w:b/>
                <w:bCs/>
                <w:color w:val="000000"/>
                <w:sz w:val="20"/>
                <w:szCs w:val="20"/>
                <w:lang w:eastAsia="ru-RU"/>
              </w:rPr>
              <w:t xml:space="preserve"> </w:t>
            </w:r>
          </w:p>
          <w:p w14:paraId="027CE19C" w14:textId="77777777" w:rsidR="00EC6873" w:rsidRPr="00124B05" w:rsidRDefault="00EC6873" w:rsidP="000A2F5A">
            <w:pPr>
              <w:spacing w:after="0" w:line="240" w:lineRule="auto"/>
              <w:jc w:val="center"/>
              <w:rPr>
                <w:rFonts w:eastAsia="Times New Roman"/>
                <w:b/>
                <w:bCs/>
                <w:color w:val="000000"/>
                <w:sz w:val="20"/>
                <w:szCs w:val="20"/>
                <w:lang w:eastAsia="ru-RU"/>
              </w:rPr>
            </w:pPr>
            <w:r w:rsidRPr="00B9750E">
              <w:rPr>
                <w:rFonts w:eastAsia="Times New Roman"/>
                <w:b/>
                <w:bCs/>
                <w:color w:val="000000"/>
                <w:sz w:val="20"/>
                <w:szCs w:val="20"/>
                <w:lang w:eastAsia="ru-RU"/>
              </w:rPr>
              <w:t>(показатели установлены Министерством</w:t>
            </w:r>
            <w:r w:rsidRPr="00124B05">
              <w:rPr>
                <w:rFonts w:eastAsia="Times New Roman"/>
                <w:b/>
                <w:bCs/>
                <w:color w:val="000000"/>
                <w:sz w:val="20"/>
                <w:szCs w:val="20"/>
                <w:lang w:eastAsia="ru-RU"/>
              </w:rPr>
              <w:t xml:space="preserve"> экономического развития РФ)</w:t>
            </w:r>
          </w:p>
          <w:p w14:paraId="0BE7D2CD"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br/>
            </w:r>
          </w:p>
        </w:tc>
      </w:tr>
      <w:tr w:rsidR="00EC6873" w:rsidRPr="00124B05" w14:paraId="00F10EFC" w14:textId="77777777" w:rsidTr="005118AE">
        <w:trPr>
          <w:trHeight w:val="300"/>
        </w:trPr>
        <w:tc>
          <w:tcPr>
            <w:tcW w:w="5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A8024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w:t>
            </w:r>
            <w:r w:rsidRPr="00124B05">
              <w:rPr>
                <w:rFonts w:eastAsia="Times New Roman"/>
                <w:color w:val="000000"/>
                <w:sz w:val="20"/>
                <w:szCs w:val="20"/>
                <w:lang w:eastAsia="ru-RU"/>
              </w:rPr>
              <w:br/>
              <w:t>п/п</w:t>
            </w:r>
          </w:p>
        </w:tc>
        <w:tc>
          <w:tcPr>
            <w:tcW w:w="4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6D021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Показатель</w:t>
            </w:r>
          </w:p>
        </w:tc>
        <w:tc>
          <w:tcPr>
            <w:tcW w:w="11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5F616"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Единица измерения</w:t>
            </w:r>
          </w:p>
        </w:tc>
        <w:tc>
          <w:tcPr>
            <w:tcW w:w="2108" w:type="dxa"/>
            <w:gridSpan w:val="2"/>
            <w:tcBorders>
              <w:top w:val="single" w:sz="4" w:space="0" w:color="000000"/>
              <w:left w:val="nil"/>
              <w:bottom w:val="single" w:sz="4" w:space="0" w:color="000000"/>
              <w:right w:val="single" w:sz="4" w:space="0" w:color="000000"/>
            </w:tcBorders>
            <w:shd w:val="clear" w:color="auto" w:fill="auto"/>
            <w:vAlign w:val="center"/>
            <w:hideMark/>
          </w:tcPr>
          <w:p w14:paraId="21EE79A5" w14:textId="1F5D3A7D"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202</w:t>
            </w:r>
            <w:r w:rsidR="00A15C18">
              <w:rPr>
                <w:rFonts w:eastAsia="Times New Roman"/>
                <w:color w:val="000000"/>
                <w:sz w:val="20"/>
                <w:szCs w:val="20"/>
                <w:lang w:val="en-US" w:eastAsia="ru-RU"/>
              </w:rPr>
              <w:t>3</w:t>
            </w:r>
            <w:r w:rsidRPr="00124B05">
              <w:rPr>
                <w:rFonts w:eastAsia="Times New Roman"/>
                <w:color w:val="000000"/>
                <w:sz w:val="20"/>
                <w:szCs w:val="20"/>
                <w:lang w:eastAsia="ru-RU"/>
              </w:rPr>
              <w:t xml:space="preserve"> год </w:t>
            </w:r>
          </w:p>
        </w:tc>
        <w:tc>
          <w:tcPr>
            <w:tcW w:w="1272" w:type="dxa"/>
            <w:tcBorders>
              <w:top w:val="single" w:sz="4" w:space="0" w:color="000000"/>
              <w:left w:val="nil"/>
              <w:bottom w:val="single" w:sz="4" w:space="0" w:color="000000"/>
              <w:right w:val="single" w:sz="4" w:space="0" w:color="000000"/>
            </w:tcBorders>
            <w:vAlign w:val="center"/>
          </w:tcPr>
          <w:p w14:paraId="54BD65A3"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2B963FE7" w14:textId="77777777" w:rsidTr="005118AE">
        <w:trPr>
          <w:trHeight w:val="300"/>
        </w:trPr>
        <w:tc>
          <w:tcPr>
            <w:tcW w:w="571" w:type="dxa"/>
            <w:vMerge/>
            <w:tcBorders>
              <w:top w:val="single" w:sz="4" w:space="0" w:color="000000"/>
              <w:left w:val="single" w:sz="4" w:space="0" w:color="000000"/>
              <w:bottom w:val="single" w:sz="4" w:space="0" w:color="000000"/>
              <w:right w:val="single" w:sz="4" w:space="0" w:color="000000"/>
            </w:tcBorders>
            <w:vAlign w:val="center"/>
            <w:hideMark/>
          </w:tcPr>
          <w:p w14:paraId="3AD89B2F" w14:textId="77777777" w:rsidR="00EC6873" w:rsidRPr="00124B05" w:rsidRDefault="00EC6873" w:rsidP="000A2F5A">
            <w:pPr>
              <w:spacing w:after="0" w:line="240" w:lineRule="auto"/>
              <w:rPr>
                <w:rFonts w:eastAsia="Times New Roman"/>
                <w:color w:val="000000"/>
                <w:sz w:val="20"/>
                <w:szCs w:val="20"/>
                <w:lang w:eastAsia="ru-RU"/>
              </w:rPr>
            </w:pPr>
          </w:p>
        </w:tc>
        <w:tc>
          <w:tcPr>
            <w:tcW w:w="4717" w:type="dxa"/>
            <w:vMerge/>
            <w:tcBorders>
              <w:top w:val="single" w:sz="4" w:space="0" w:color="000000"/>
              <w:left w:val="single" w:sz="4" w:space="0" w:color="000000"/>
              <w:bottom w:val="single" w:sz="4" w:space="0" w:color="000000"/>
              <w:right w:val="single" w:sz="4" w:space="0" w:color="000000"/>
            </w:tcBorders>
            <w:vAlign w:val="center"/>
            <w:hideMark/>
          </w:tcPr>
          <w:p w14:paraId="22C6386A" w14:textId="77777777" w:rsidR="00EC6873" w:rsidRPr="00124B05" w:rsidRDefault="00EC6873" w:rsidP="000A2F5A">
            <w:pPr>
              <w:spacing w:after="0" w:line="240" w:lineRule="auto"/>
              <w:rPr>
                <w:rFonts w:eastAsia="Times New Roman"/>
                <w:color w:val="000000"/>
                <w:sz w:val="20"/>
                <w:szCs w:val="20"/>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296EED63" w14:textId="77777777" w:rsidR="00EC6873" w:rsidRPr="00124B05" w:rsidRDefault="00EC6873" w:rsidP="000A2F5A">
            <w:pPr>
              <w:spacing w:after="0" w:line="240" w:lineRule="auto"/>
              <w:rPr>
                <w:rFonts w:eastAsia="Times New Roman"/>
                <w:color w:val="000000"/>
                <w:sz w:val="20"/>
                <w:szCs w:val="20"/>
                <w:lang w:eastAsia="ru-RU"/>
              </w:rPr>
            </w:pPr>
          </w:p>
        </w:tc>
        <w:tc>
          <w:tcPr>
            <w:tcW w:w="2108" w:type="dxa"/>
            <w:gridSpan w:val="2"/>
            <w:tcBorders>
              <w:top w:val="single" w:sz="4" w:space="0" w:color="000000"/>
              <w:left w:val="nil"/>
              <w:bottom w:val="single" w:sz="4" w:space="0" w:color="000000"/>
              <w:right w:val="single" w:sz="4" w:space="0" w:color="000000"/>
            </w:tcBorders>
            <w:shd w:val="clear" w:color="auto" w:fill="auto"/>
            <w:vAlign w:val="center"/>
            <w:hideMark/>
          </w:tcPr>
          <w:p w14:paraId="1F95AF4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(отчетный год)</w:t>
            </w:r>
          </w:p>
        </w:tc>
        <w:tc>
          <w:tcPr>
            <w:tcW w:w="1272" w:type="dxa"/>
            <w:tcBorders>
              <w:top w:val="single" w:sz="4" w:space="0" w:color="000000"/>
              <w:left w:val="nil"/>
              <w:bottom w:val="single" w:sz="4" w:space="0" w:color="000000"/>
              <w:right w:val="single" w:sz="4" w:space="0" w:color="000000"/>
            </w:tcBorders>
            <w:vAlign w:val="center"/>
          </w:tcPr>
          <w:p w14:paraId="4C71249C"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исполнения</w:t>
            </w:r>
          </w:p>
        </w:tc>
      </w:tr>
      <w:tr w:rsidR="00EC6873" w:rsidRPr="00124B05" w14:paraId="5F113304" w14:textId="77777777" w:rsidTr="005118AE">
        <w:trPr>
          <w:trHeight w:val="300"/>
        </w:trPr>
        <w:tc>
          <w:tcPr>
            <w:tcW w:w="571" w:type="dxa"/>
            <w:vMerge/>
            <w:tcBorders>
              <w:top w:val="single" w:sz="4" w:space="0" w:color="000000"/>
              <w:left w:val="single" w:sz="4" w:space="0" w:color="000000"/>
              <w:bottom w:val="single" w:sz="4" w:space="0" w:color="000000"/>
              <w:right w:val="single" w:sz="4" w:space="0" w:color="000000"/>
            </w:tcBorders>
            <w:vAlign w:val="center"/>
            <w:hideMark/>
          </w:tcPr>
          <w:p w14:paraId="3E1E427B" w14:textId="77777777" w:rsidR="00EC6873" w:rsidRPr="00124B05" w:rsidRDefault="00EC6873" w:rsidP="000A2F5A">
            <w:pPr>
              <w:spacing w:after="0" w:line="240" w:lineRule="auto"/>
              <w:rPr>
                <w:rFonts w:eastAsia="Times New Roman"/>
                <w:color w:val="000000"/>
                <w:sz w:val="20"/>
                <w:szCs w:val="20"/>
                <w:lang w:eastAsia="ru-RU"/>
              </w:rPr>
            </w:pPr>
          </w:p>
        </w:tc>
        <w:tc>
          <w:tcPr>
            <w:tcW w:w="4717" w:type="dxa"/>
            <w:vMerge/>
            <w:tcBorders>
              <w:top w:val="single" w:sz="4" w:space="0" w:color="000000"/>
              <w:left w:val="single" w:sz="4" w:space="0" w:color="000000"/>
              <w:bottom w:val="single" w:sz="4" w:space="0" w:color="000000"/>
              <w:right w:val="single" w:sz="4" w:space="0" w:color="000000"/>
            </w:tcBorders>
            <w:vAlign w:val="center"/>
            <w:hideMark/>
          </w:tcPr>
          <w:p w14:paraId="29E9400D" w14:textId="77777777" w:rsidR="00EC6873" w:rsidRPr="00124B05" w:rsidRDefault="00EC6873" w:rsidP="000A2F5A">
            <w:pPr>
              <w:spacing w:after="0" w:line="240" w:lineRule="auto"/>
              <w:rPr>
                <w:rFonts w:eastAsia="Times New Roman"/>
                <w:color w:val="000000"/>
                <w:sz w:val="20"/>
                <w:szCs w:val="20"/>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14:paraId="744B049E" w14:textId="77777777" w:rsidR="00EC6873" w:rsidRPr="00124B05" w:rsidRDefault="00EC6873" w:rsidP="000A2F5A">
            <w:pPr>
              <w:spacing w:after="0" w:line="240" w:lineRule="auto"/>
              <w:rPr>
                <w:rFonts w:eastAsia="Times New Roman"/>
                <w:color w:val="000000"/>
                <w:sz w:val="20"/>
                <w:szCs w:val="20"/>
                <w:lang w:eastAsia="ru-RU"/>
              </w:rPr>
            </w:pPr>
          </w:p>
        </w:tc>
        <w:tc>
          <w:tcPr>
            <w:tcW w:w="992" w:type="dxa"/>
            <w:tcBorders>
              <w:top w:val="nil"/>
              <w:left w:val="nil"/>
              <w:bottom w:val="single" w:sz="4" w:space="0" w:color="000000"/>
              <w:right w:val="single" w:sz="4" w:space="0" w:color="000000"/>
            </w:tcBorders>
            <w:shd w:val="clear" w:color="auto" w:fill="auto"/>
            <w:vAlign w:val="center"/>
            <w:hideMark/>
          </w:tcPr>
          <w:p w14:paraId="7CFD0FB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План</w:t>
            </w:r>
          </w:p>
        </w:tc>
        <w:tc>
          <w:tcPr>
            <w:tcW w:w="1116" w:type="dxa"/>
            <w:tcBorders>
              <w:top w:val="nil"/>
              <w:left w:val="nil"/>
              <w:bottom w:val="single" w:sz="4" w:space="0" w:color="000000"/>
              <w:right w:val="single" w:sz="4" w:space="0" w:color="000000"/>
            </w:tcBorders>
            <w:shd w:val="clear" w:color="auto" w:fill="auto"/>
            <w:vAlign w:val="center"/>
            <w:hideMark/>
          </w:tcPr>
          <w:p w14:paraId="134FE187" w14:textId="15355EDB" w:rsidR="00EC6873" w:rsidRPr="002530E3" w:rsidRDefault="00EC6873" w:rsidP="000A2F5A">
            <w:pPr>
              <w:spacing w:after="0" w:line="240" w:lineRule="auto"/>
              <w:jc w:val="center"/>
              <w:rPr>
                <w:rFonts w:eastAsia="Times New Roman"/>
                <w:color w:val="000000"/>
                <w:sz w:val="20"/>
                <w:szCs w:val="20"/>
                <w:lang w:eastAsia="ru-RU"/>
              </w:rPr>
            </w:pPr>
            <w:r w:rsidRPr="002530E3">
              <w:rPr>
                <w:rFonts w:eastAsia="Times New Roman"/>
                <w:color w:val="000000"/>
                <w:sz w:val="20"/>
                <w:szCs w:val="20"/>
                <w:lang w:eastAsia="ru-RU"/>
              </w:rPr>
              <w:t>Факт</w:t>
            </w:r>
            <w:r w:rsidR="002530E3" w:rsidRPr="002530E3">
              <w:rPr>
                <w:rFonts w:eastAsia="Times New Roman"/>
                <w:color w:val="000000"/>
                <w:sz w:val="20"/>
                <w:szCs w:val="20"/>
                <w:lang w:eastAsia="ru-RU"/>
              </w:rPr>
              <w:t xml:space="preserve"> </w:t>
            </w:r>
          </w:p>
        </w:tc>
        <w:tc>
          <w:tcPr>
            <w:tcW w:w="1272" w:type="dxa"/>
            <w:tcBorders>
              <w:top w:val="nil"/>
              <w:left w:val="nil"/>
              <w:bottom w:val="single" w:sz="4" w:space="0" w:color="000000"/>
              <w:right w:val="single" w:sz="4" w:space="0" w:color="000000"/>
            </w:tcBorders>
            <w:vAlign w:val="center"/>
          </w:tcPr>
          <w:p w14:paraId="7A8BC4FE" w14:textId="77777777" w:rsidR="00EC6873" w:rsidRPr="00124B05" w:rsidRDefault="00EC6873" w:rsidP="000A2F5A">
            <w:pPr>
              <w:spacing w:after="0" w:line="240" w:lineRule="auto"/>
              <w:jc w:val="center"/>
              <w:rPr>
                <w:rFonts w:eastAsia="Times New Roman"/>
                <w:color w:val="000000"/>
                <w:sz w:val="20"/>
                <w:szCs w:val="20"/>
                <w:lang w:eastAsia="ru-RU"/>
              </w:rPr>
            </w:pPr>
          </w:p>
        </w:tc>
      </w:tr>
      <w:tr w:rsidR="00EC6873" w:rsidRPr="00124B05" w14:paraId="66618EA3" w14:textId="77777777" w:rsidTr="005118AE">
        <w:trPr>
          <w:trHeight w:val="300"/>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31DF0C47"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4717" w:type="dxa"/>
            <w:tcBorders>
              <w:top w:val="nil"/>
              <w:left w:val="nil"/>
              <w:bottom w:val="single" w:sz="4" w:space="0" w:color="000000"/>
              <w:right w:val="single" w:sz="4" w:space="0" w:color="000000"/>
            </w:tcBorders>
            <w:shd w:val="clear" w:color="auto" w:fill="auto"/>
            <w:vAlign w:val="center"/>
            <w:hideMark/>
          </w:tcPr>
          <w:p w14:paraId="54E6C1E1"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w:t>
            </w:r>
          </w:p>
        </w:tc>
        <w:tc>
          <w:tcPr>
            <w:tcW w:w="1113" w:type="dxa"/>
            <w:tcBorders>
              <w:top w:val="nil"/>
              <w:left w:val="nil"/>
              <w:bottom w:val="single" w:sz="4" w:space="0" w:color="000000"/>
              <w:right w:val="single" w:sz="4" w:space="0" w:color="000000"/>
            </w:tcBorders>
            <w:shd w:val="clear" w:color="auto" w:fill="auto"/>
            <w:vAlign w:val="center"/>
            <w:hideMark/>
          </w:tcPr>
          <w:p w14:paraId="33A8B685"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992" w:type="dxa"/>
            <w:tcBorders>
              <w:top w:val="nil"/>
              <w:left w:val="nil"/>
              <w:bottom w:val="single" w:sz="4" w:space="0" w:color="000000"/>
              <w:right w:val="single" w:sz="4" w:space="0" w:color="000000"/>
            </w:tcBorders>
            <w:shd w:val="clear" w:color="auto" w:fill="auto"/>
            <w:vAlign w:val="center"/>
            <w:hideMark/>
          </w:tcPr>
          <w:p w14:paraId="6A6EE7BA"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1116" w:type="dxa"/>
            <w:tcBorders>
              <w:top w:val="nil"/>
              <w:left w:val="nil"/>
              <w:bottom w:val="single" w:sz="4" w:space="0" w:color="000000"/>
              <w:right w:val="single" w:sz="4" w:space="0" w:color="000000"/>
            </w:tcBorders>
            <w:shd w:val="clear" w:color="auto" w:fill="auto"/>
            <w:vAlign w:val="center"/>
            <w:hideMark/>
          </w:tcPr>
          <w:p w14:paraId="3BBCBB7D" w14:textId="77777777" w:rsidR="00EC6873" w:rsidRPr="00124B05" w:rsidRDefault="00EC6873" w:rsidP="000A2F5A">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1272" w:type="dxa"/>
            <w:tcBorders>
              <w:top w:val="nil"/>
              <w:left w:val="nil"/>
              <w:bottom w:val="single" w:sz="4" w:space="0" w:color="000000"/>
              <w:right w:val="single" w:sz="4" w:space="0" w:color="000000"/>
            </w:tcBorders>
            <w:vAlign w:val="center"/>
          </w:tcPr>
          <w:p w14:paraId="527179FC" w14:textId="5848B29B" w:rsidR="00EC6873" w:rsidRPr="00124B05" w:rsidRDefault="00711222" w:rsidP="000A2F5A">
            <w:pPr>
              <w:spacing w:after="0" w:line="240" w:lineRule="auto"/>
              <w:jc w:val="center"/>
              <w:rPr>
                <w:rFonts w:eastAsia="Times New Roman"/>
                <w:color w:val="000000"/>
                <w:sz w:val="20"/>
                <w:szCs w:val="20"/>
                <w:lang w:eastAsia="ru-RU"/>
              </w:rPr>
            </w:pPr>
            <w:r>
              <w:rPr>
                <w:rFonts w:eastAsia="Times New Roman"/>
                <w:color w:val="000000"/>
                <w:sz w:val="20"/>
                <w:szCs w:val="20"/>
                <w:lang w:eastAsia="ru-RU"/>
              </w:rPr>
              <w:t>6</w:t>
            </w:r>
          </w:p>
        </w:tc>
      </w:tr>
      <w:tr w:rsidR="004F6B79" w:rsidRPr="00124B05" w14:paraId="3F8DF65F" w14:textId="77777777" w:rsidTr="005118AE">
        <w:trPr>
          <w:trHeight w:val="1639"/>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47A9F81A" w14:textId="77777777" w:rsidR="004F6B79" w:rsidRPr="00124B05" w:rsidRDefault="004F6B79" w:rsidP="004F6B79">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1</w:t>
            </w:r>
          </w:p>
        </w:tc>
        <w:tc>
          <w:tcPr>
            <w:tcW w:w="4717" w:type="dxa"/>
            <w:tcBorders>
              <w:top w:val="nil"/>
              <w:left w:val="nil"/>
              <w:bottom w:val="single" w:sz="4" w:space="0" w:color="000000"/>
              <w:right w:val="single" w:sz="4" w:space="0" w:color="000000"/>
            </w:tcBorders>
            <w:shd w:val="clear" w:color="auto" w:fill="auto"/>
            <w:vAlign w:val="center"/>
            <w:hideMark/>
          </w:tcPr>
          <w:p w14:paraId="5E9FE512" w14:textId="77777777" w:rsidR="004F6B79" w:rsidRPr="00124B05" w:rsidRDefault="004F6B79" w:rsidP="004F6B79">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услуг, предоставленных субъектам малого и среднего предпринимательства, а также физическим лицам, применяющим специальный налоговый режим "Налог на профессиональный доход", и физическим лицам, заинтересованным в начале осуществления предпринимательской деятельности, в том числе:</w:t>
            </w:r>
          </w:p>
        </w:tc>
        <w:tc>
          <w:tcPr>
            <w:tcW w:w="1113" w:type="dxa"/>
            <w:tcBorders>
              <w:top w:val="nil"/>
              <w:left w:val="nil"/>
              <w:bottom w:val="single" w:sz="4" w:space="0" w:color="000000"/>
              <w:right w:val="single" w:sz="4" w:space="0" w:color="000000"/>
            </w:tcBorders>
            <w:shd w:val="clear" w:color="auto" w:fill="auto"/>
            <w:vAlign w:val="center"/>
            <w:hideMark/>
          </w:tcPr>
          <w:p w14:paraId="3723C565" w14:textId="77777777" w:rsidR="004F6B79" w:rsidRPr="00124B05" w:rsidRDefault="004F6B79" w:rsidP="004F6B79">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72589612" w14:textId="705BB8E9" w:rsidR="004F6B79" w:rsidRPr="00E706E2" w:rsidRDefault="004F6B79" w:rsidP="004F6B79">
            <w:pPr>
              <w:spacing w:after="0" w:line="240" w:lineRule="auto"/>
              <w:jc w:val="center"/>
              <w:rPr>
                <w:rFonts w:eastAsia="Times New Roman"/>
                <w:b/>
                <w:bCs/>
                <w:sz w:val="20"/>
                <w:szCs w:val="20"/>
                <w:lang w:eastAsia="ru-RU"/>
              </w:rPr>
            </w:pPr>
            <w:r w:rsidRPr="00E706E2">
              <w:rPr>
                <w:rFonts w:eastAsia="Times New Roman"/>
                <w:b/>
                <w:bCs/>
                <w:sz w:val="20"/>
                <w:szCs w:val="20"/>
                <w:lang w:eastAsia="ru-RU"/>
              </w:rPr>
              <w:t>1600</w:t>
            </w:r>
          </w:p>
        </w:tc>
        <w:tc>
          <w:tcPr>
            <w:tcW w:w="1116" w:type="dxa"/>
            <w:tcBorders>
              <w:top w:val="nil"/>
              <w:left w:val="nil"/>
              <w:bottom w:val="single" w:sz="4" w:space="0" w:color="000000"/>
              <w:right w:val="single" w:sz="4" w:space="0" w:color="000000"/>
            </w:tcBorders>
            <w:shd w:val="clear" w:color="auto" w:fill="auto"/>
            <w:vAlign w:val="center"/>
            <w:hideMark/>
          </w:tcPr>
          <w:p w14:paraId="4B821D56" w14:textId="2A14CD24" w:rsidR="004F6B79" w:rsidRPr="00E706E2" w:rsidRDefault="004F6B79" w:rsidP="004F6B79">
            <w:pPr>
              <w:spacing w:after="0" w:line="240" w:lineRule="auto"/>
              <w:jc w:val="center"/>
              <w:rPr>
                <w:rFonts w:eastAsia="Times New Roman"/>
                <w:b/>
                <w:bCs/>
                <w:color w:val="FF0000"/>
                <w:sz w:val="20"/>
                <w:szCs w:val="20"/>
                <w:lang w:eastAsia="ru-RU"/>
              </w:rPr>
            </w:pPr>
            <w:r>
              <w:rPr>
                <w:rFonts w:eastAsia="Times New Roman"/>
                <w:b/>
                <w:bCs/>
                <w:sz w:val="20"/>
                <w:szCs w:val="20"/>
                <w:lang w:eastAsia="ru-RU"/>
              </w:rPr>
              <w:t>4152</w:t>
            </w:r>
          </w:p>
        </w:tc>
        <w:tc>
          <w:tcPr>
            <w:tcW w:w="1272" w:type="dxa"/>
            <w:tcBorders>
              <w:top w:val="nil"/>
              <w:left w:val="nil"/>
              <w:bottom w:val="single" w:sz="4" w:space="0" w:color="000000"/>
              <w:right w:val="single" w:sz="4" w:space="0" w:color="000000"/>
            </w:tcBorders>
            <w:vAlign w:val="center"/>
          </w:tcPr>
          <w:p w14:paraId="59AC3C30" w14:textId="7A0C7995" w:rsidR="004F6B79" w:rsidRPr="00E706E2" w:rsidRDefault="004F6B79" w:rsidP="004F6B79">
            <w:pPr>
              <w:spacing w:after="0" w:line="240" w:lineRule="auto"/>
              <w:jc w:val="center"/>
              <w:rPr>
                <w:rFonts w:eastAsia="Times New Roman"/>
                <w:b/>
                <w:bCs/>
                <w:color w:val="FF0000"/>
                <w:sz w:val="20"/>
                <w:szCs w:val="20"/>
                <w:lang w:eastAsia="ru-RU"/>
              </w:rPr>
            </w:pPr>
            <w:r>
              <w:rPr>
                <w:rFonts w:eastAsia="Times New Roman"/>
                <w:b/>
                <w:bCs/>
                <w:sz w:val="20"/>
                <w:szCs w:val="20"/>
                <w:lang w:eastAsia="ru-RU"/>
              </w:rPr>
              <w:t>259,5</w:t>
            </w:r>
            <w:r w:rsidRPr="001A7B8B">
              <w:rPr>
                <w:rFonts w:eastAsia="Times New Roman"/>
                <w:b/>
                <w:bCs/>
                <w:sz w:val="20"/>
                <w:szCs w:val="20"/>
                <w:lang w:eastAsia="ru-RU"/>
              </w:rPr>
              <w:t xml:space="preserve"> %</w:t>
            </w:r>
          </w:p>
        </w:tc>
      </w:tr>
      <w:tr w:rsidR="005118AE" w:rsidRPr="00124B05" w14:paraId="09129D84" w14:textId="77777777" w:rsidTr="005118AE">
        <w:trPr>
          <w:trHeight w:val="338"/>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44317ACB"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1.1</w:t>
            </w:r>
          </w:p>
        </w:tc>
        <w:tc>
          <w:tcPr>
            <w:tcW w:w="4717" w:type="dxa"/>
            <w:tcBorders>
              <w:top w:val="nil"/>
              <w:left w:val="nil"/>
              <w:bottom w:val="single" w:sz="4" w:space="0" w:color="000000"/>
              <w:right w:val="single" w:sz="4" w:space="0" w:color="000000"/>
            </w:tcBorders>
            <w:shd w:val="clear" w:color="auto" w:fill="auto"/>
            <w:vAlign w:val="center"/>
            <w:hideMark/>
          </w:tcPr>
          <w:p w14:paraId="3940A73F"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поддержки предпринимательства</w:t>
            </w:r>
          </w:p>
        </w:tc>
        <w:tc>
          <w:tcPr>
            <w:tcW w:w="1113" w:type="dxa"/>
            <w:tcBorders>
              <w:top w:val="nil"/>
              <w:left w:val="nil"/>
              <w:bottom w:val="single" w:sz="4" w:space="0" w:color="000000"/>
              <w:right w:val="single" w:sz="4" w:space="0" w:color="000000"/>
            </w:tcBorders>
            <w:shd w:val="clear" w:color="auto" w:fill="auto"/>
            <w:vAlign w:val="center"/>
            <w:hideMark/>
          </w:tcPr>
          <w:p w14:paraId="005CEC24"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07DBC2CD" w14:textId="617BF0AF"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1050</w:t>
            </w:r>
          </w:p>
        </w:tc>
        <w:tc>
          <w:tcPr>
            <w:tcW w:w="1116" w:type="dxa"/>
            <w:tcBorders>
              <w:top w:val="nil"/>
              <w:left w:val="nil"/>
              <w:bottom w:val="single" w:sz="4" w:space="0" w:color="000000"/>
              <w:right w:val="single" w:sz="4" w:space="0" w:color="000000"/>
            </w:tcBorders>
            <w:shd w:val="clear" w:color="auto" w:fill="auto"/>
            <w:vAlign w:val="center"/>
            <w:hideMark/>
          </w:tcPr>
          <w:p w14:paraId="14CCDBEA" w14:textId="6E869574" w:rsidR="005118AE" w:rsidRPr="00E706E2" w:rsidRDefault="004F6B79" w:rsidP="005118AE">
            <w:pPr>
              <w:spacing w:after="0" w:line="240" w:lineRule="auto"/>
              <w:jc w:val="center"/>
              <w:rPr>
                <w:rFonts w:eastAsia="Times New Roman"/>
                <w:color w:val="FF0000"/>
                <w:sz w:val="20"/>
                <w:szCs w:val="20"/>
                <w:lang w:eastAsia="ru-RU"/>
              </w:rPr>
            </w:pPr>
            <w:r>
              <w:rPr>
                <w:sz w:val="20"/>
                <w:szCs w:val="20"/>
              </w:rPr>
              <w:t>3107</w:t>
            </w:r>
          </w:p>
        </w:tc>
        <w:tc>
          <w:tcPr>
            <w:tcW w:w="1272" w:type="dxa"/>
            <w:tcBorders>
              <w:top w:val="nil"/>
              <w:left w:val="nil"/>
              <w:bottom w:val="single" w:sz="4" w:space="0" w:color="000000"/>
              <w:right w:val="single" w:sz="4" w:space="0" w:color="000000"/>
            </w:tcBorders>
            <w:vAlign w:val="center"/>
          </w:tcPr>
          <w:p w14:paraId="121D4CA9" w14:textId="325FD99A" w:rsidR="005118AE" w:rsidRPr="00E706E2" w:rsidRDefault="004F6B79" w:rsidP="005118AE">
            <w:pPr>
              <w:spacing w:after="0" w:line="240" w:lineRule="auto"/>
              <w:jc w:val="center"/>
              <w:rPr>
                <w:rFonts w:eastAsia="Times New Roman"/>
                <w:b/>
                <w:bCs/>
                <w:color w:val="FF0000"/>
                <w:sz w:val="20"/>
                <w:szCs w:val="20"/>
                <w:lang w:eastAsia="ru-RU"/>
              </w:rPr>
            </w:pPr>
            <w:r>
              <w:rPr>
                <w:sz w:val="20"/>
                <w:szCs w:val="20"/>
              </w:rPr>
              <w:t>295,9</w:t>
            </w:r>
            <w:r w:rsidR="006B60A5">
              <w:rPr>
                <w:sz w:val="20"/>
                <w:szCs w:val="20"/>
              </w:rPr>
              <w:t>0</w:t>
            </w:r>
            <w:r w:rsidR="005118AE">
              <w:rPr>
                <w:sz w:val="20"/>
                <w:szCs w:val="20"/>
              </w:rPr>
              <w:t>%</w:t>
            </w:r>
          </w:p>
        </w:tc>
      </w:tr>
      <w:tr w:rsidR="005118AE" w:rsidRPr="00124B05" w14:paraId="09FFB6CD" w14:textId="77777777" w:rsidTr="005118AE">
        <w:trPr>
          <w:trHeight w:val="338"/>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2A318FEF"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1.2</w:t>
            </w:r>
          </w:p>
        </w:tc>
        <w:tc>
          <w:tcPr>
            <w:tcW w:w="4717" w:type="dxa"/>
            <w:tcBorders>
              <w:top w:val="nil"/>
              <w:left w:val="nil"/>
              <w:bottom w:val="single" w:sz="4" w:space="0" w:color="000000"/>
              <w:right w:val="single" w:sz="4" w:space="0" w:color="000000"/>
            </w:tcBorders>
            <w:shd w:val="clear" w:color="auto" w:fill="auto"/>
            <w:vAlign w:val="center"/>
            <w:hideMark/>
          </w:tcPr>
          <w:p w14:paraId="4A6B7DC8"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18C53B76"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6186D8E9" w14:textId="77777777"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400</w:t>
            </w:r>
          </w:p>
        </w:tc>
        <w:tc>
          <w:tcPr>
            <w:tcW w:w="1116" w:type="dxa"/>
            <w:tcBorders>
              <w:top w:val="nil"/>
              <w:left w:val="nil"/>
              <w:bottom w:val="single" w:sz="4" w:space="0" w:color="000000"/>
              <w:right w:val="single" w:sz="4" w:space="0" w:color="000000"/>
            </w:tcBorders>
            <w:shd w:val="clear" w:color="auto" w:fill="auto"/>
            <w:vAlign w:val="center"/>
            <w:hideMark/>
          </w:tcPr>
          <w:p w14:paraId="0D3C4195" w14:textId="343DA1AB" w:rsidR="005118AE" w:rsidRPr="00E706E2" w:rsidRDefault="004F6B79" w:rsidP="005118AE">
            <w:pPr>
              <w:spacing w:after="0" w:line="240" w:lineRule="auto"/>
              <w:jc w:val="center"/>
              <w:rPr>
                <w:rFonts w:eastAsia="Times New Roman"/>
                <w:color w:val="FF0000"/>
                <w:sz w:val="20"/>
                <w:szCs w:val="20"/>
                <w:lang w:eastAsia="ru-RU"/>
              </w:rPr>
            </w:pPr>
            <w:r>
              <w:rPr>
                <w:sz w:val="20"/>
                <w:szCs w:val="20"/>
              </w:rPr>
              <w:t>675</w:t>
            </w:r>
          </w:p>
        </w:tc>
        <w:tc>
          <w:tcPr>
            <w:tcW w:w="1272" w:type="dxa"/>
            <w:tcBorders>
              <w:top w:val="nil"/>
              <w:left w:val="nil"/>
              <w:bottom w:val="single" w:sz="4" w:space="0" w:color="000000"/>
              <w:right w:val="single" w:sz="4" w:space="0" w:color="000000"/>
            </w:tcBorders>
            <w:vAlign w:val="center"/>
          </w:tcPr>
          <w:p w14:paraId="5BACA9EC" w14:textId="5C11CFDB" w:rsidR="005118AE" w:rsidRPr="00E706E2" w:rsidRDefault="005118AE" w:rsidP="005118AE">
            <w:pPr>
              <w:spacing w:after="0" w:line="240" w:lineRule="auto"/>
              <w:jc w:val="center"/>
              <w:rPr>
                <w:rFonts w:eastAsia="Times New Roman"/>
                <w:b/>
                <w:bCs/>
                <w:color w:val="FF0000"/>
                <w:sz w:val="20"/>
                <w:szCs w:val="20"/>
                <w:lang w:eastAsia="ru-RU"/>
              </w:rPr>
            </w:pPr>
            <w:r>
              <w:rPr>
                <w:sz w:val="20"/>
                <w:szCs w:val="20"/>
              </w:rPr>
              <w:t>16</w:t>
            </w:r>
            <w:r w:rsidR="006B60A5">
              <w:rPr>
                <w:sz w:val="20"/>
                <w:szCs w:val="20"/>
              </w:rPr>
              <w:t>8</w:t>
            </w:r>
            <w:r>
              <w:rPr>
                <w:sz w:val="20"/>
                <w:szCs w:val="20"/>
              </w:rPr>
              <w:t>,</w:t>
            </w:r>
            <w:r w:rsidR="006B60A5">
              <w:rPr>
                <w:sz w:val="20"/>
                <w:szCs w:val="20"/>
              </w:rPr>
              <w:t>75</w:t>
            </w:r>
            <w:r>
              <w:rPr>
                <w:sz w:val="20"/>
                <w:szCs w:val="20"/>
              </w:rPr>
              <w:t>%</w:t>
            </w:r>
          </w:p>
        </w:tc>
      </w:tr>
      <w:tr w:rsidR="005118AE" w:rsidRPr="00124B05" w14:paraId="0127CD8E" w14:textId="77777777" w:rsidTr="005118AE">
        <w:trPr>
          <w:trHeight w:val="338"/>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321497D0"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1.4</w:t>
            </w:r>
          </w:p>
        </w:tc>
        <w:tc>
          <w:tcPr>
            <w:tcW w:w="4717" w:type="dxa"/>
            <w:tcBorders>
              <w:top w:val="nil"/>
              <w:left w:val="nil"/>
              <w:bottom w:val="single" w:sz="4" w:space="0" w:color="000000"/>
              <w:right w:val="single" w:sz="4" w:space="0" w:color="000000"/>
            </w:tcBorders>
            <w:shd w:val="clear" w:color="auto" w:fill="auto"/>
            <w:vAlign w:val="center"/>
            <w:hideMark/>
          </w:tcPr>
          <w:p w14:paraId="5B10C906"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2DFCC971"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55C8BADB" w14:textId="62FE6461"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150</w:t>
            </w:r>
          </w:p>
        </w:tc>
        <w:tc>
          <w:tcPr>
            <w:tcW w:w="1116" w:type="dxa"/>
            <w:tcBorders>
              <w:top w:val="nil"/>
              <w:left w:val="nil"/>
              <w:bottom w:val="single" w:sz="4" w:space="0" w:color="000000"/>
              <w:right w:val="single" w:sz="4" w:space="0" w:color="000000"/>
            </w:tcBorders>
            <w:shd w:val="clear" w:color="auto" w:fill="auto"/>
            <w:vAlign w:val="center"/>
            <w:hideMark/>
          </w:tcPr>
          <w:p w14:paraId="10B5565A" w14:textId="6646EC8A" w:rsidR="005118AE" w:rsidRPr="00E706E2" w:rsidRDefault="004F6B79" w:rsidP="005118AE">
            <w:pPr>
              <w:spacing w:after="0" w:line="240" w:lineRule="auto"/>
              <w:jc w:val="center"/>
              <w:rPr>
                <w:rFonts w:eastAsia="Times New Roman"/>
                <w:color w:val="FF0000"/>
                <w:sz w:val="20"/>
                <w:szCs w:val="20"/>
                <w:lang w:eastAsia="ru-RU"/>
              </w:rPr>
            </w:pPr>
            <w:r>
              <w:rPr>
                <w:sz w:val="20"/>
                <w:szCs w:val="20"/>
              </w:rPr>
              <w:t>370</w:t>
            </w:r>
          </w:p>
        </w:tc>
        <w:tc>
          <w:tcPr>
            <w:tcW w:w="1272" w:type="dxa"/>
            <w:tcBorders>
              <w:top w:val="nil"/>
              <w:left w:val="nil"/>
              <w:bottom w:val="single" w:sz="4" w:space="0" w:color="000000"/>
              <w:right w:val="single" w:sz="4" w:space="0" w:color="000000"/>
            </w:tcBorders>
            <w:vAlign w:val="center"/>
          </w:tcPr>
          <w:p w14:paraId="17BE78AA" w14:textId="77354613" w:rsidR="005118AE" w:rsidRPr="00E706E2" w:rsidRDefault="005118AE" w:rsidP="005118AE">
            <w:pPr>
              <w:spacing w:after="0" w:line="240" w:lineRule="auto"/>
              <w:jc w:val="center"/>
              <w:rPr>
                <w:rFonts w:eastAsia="Times New Roman"/>
                <w:b/>
                <w:bCs/>
                <w:color w:val="FF0000"/>
                <w:sz w:val="20"/>
                <w:szCs w:val="20"/>
                <w:lang w:eastAsia="ru-RU"/>
              </w:rPr>
            </w:pPr>
            <w:r>
              <w:rPr>
                <w:sz w:val="20"/>
                <w:szCs w:val="20"/>
              </w:rPr>
              <w:t>24</w:t>
            </w:r>
            <w:r w:rsidR="006B60A5">
              <w:rPr>
                <w:sz w:val="20"/>
                <w:szCs w:val="20"/>
              </w:rPr>
              <w:t>6</w:t>
            </w:r>
            <w:r>
              <w:rPr>
                <w:sz w:val="20"/>
                <w:szCs w:val="20"/>
              </w:rPr>
              <w:t>,67%</w:t>
            </w:r>
          </w:p>
        </w:tc>
      </w:tr>
      <w:tr w:rsidR="005118AE" w:rsidRPr="00124B05" w14:paraId="7A9E689D" w14:textId="77777777" w:rsidTr="005118AE">
        <w:trPr>
          <w:trHeight w:val="785"/>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6F05721C"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2</w:t>
            </w:r>
          </w:p>
        </w:tc>
        <w:tc>
          <w:tcPr>
            <w:tcW w:w="4717" w:type="dxa"/>
            <w:tcBorders>
              <w:top w:val="nil"/>
              <w:left w:val="nil"/>
              <w:bottom w:val="single" w:sz="4" w:space="0" w:color="000000"/>
              <w:right w:val="single" w:sz="4" w:space="0" w:color="000000"/>
            </w:tcBorders>
            <w:shd w:val="clear" w:color="auto" w:fill="auto"/>
            <w:vAlign w:val="center"/>
            <w:hideMark/>
          </w:tcPr>
          <w:p w14:paraId="3EF79ED9" w14:textId="77777777" w:rsidR="005118AE" w:rsidRPr="00124B05" w:rsidRDefault="005118AE" w:rsidP="005118AE">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комплексных услуг, предоставленных субъектам малого и среднего предпринимательства, в том числе:</w:t>
            </w:r>
          </w:p>
        </w:tc>
        <w:tc>
          <w:tcPr>
            <w:tcW w:w="1113" w:type="dxa"/>
            <w:tcBorders>
              <w:top w:val="nil"/>
              <w:left w:val="nil"/>
              <w:bottom w:val="single" w:sz="4" w:space="0" w:color="000000"/>
              <w:right w:val="single" w:sz="4" w:space="0" w:color="000000"/>
            </w:tcBorders>
            <w:shd w:val="clear" w:color="auto" w:fill="auto"/>
            <w:vAlign w:val="center"/>
            <w:hideMark/>
          </w:tcPr>
          <w:p w14:paraId="3C95C7D2"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591F86B9" w14:textId="3D359563" w:rsidR="005118AE" w:rsidRPr="00E706E2" w:rsidRDefault="005118AE" w:rsidP="005118AE">
            <w:pPr>
              <w:spacing w:after="0" w:line="240" w:lineRule="auto"/>
              <w:jc w:val="center"/>
              <w:rPr>
                <w:rFonts w:eastAsia="Times New Roman"/>
                <w:b/>
                <w:bCs/>
                <w:sz w:val="20"/>
                <w:szCs w:val="20"/>
                <w:lang w:eastAsia="ru-RU"/>
              </w:rPr>
            </w:pPr>
            <w:r w:rsidRPr="00E706E2">
              <w:rPr>
                <w:rFonts w:eastAsia="Times New Roman"/>
                <w:b/>
                <w:bCs/>
                <w:sz w:val="20"/>
                <w:szCs w:val="20"/>
                <w:lang w:eastAsia="ru-RU"/>
              </w:rPr>
              <w:t>190</w:t>
            </w:r>
          </w:p>
        </w:tc>
        <w:tc>
          <w:tcPr>
            <w:tcW w:w="1116" w:type="dxa"/>
            <w:tcBorders>
              <w:top w:val="nil"/>
              <w:left w:val="nil"/>
              <w:bottom w:val="single" w:sz="4" w:space="0" w:color="000000"/>
              <w:right w:val="single" w:sz="4" w:space="0" w:color="000000"/>
            </w:tcBorders>
            <w:shd w:val="clear" w:color="auto" w:fill="auto"/>
            <w:vAlign w:val="center"/>
            <w:hideMark/>
          </w:tcPr>
          <w:p w14:paraId="29805355" w14:textId="5CD9EBC1" w:rsidR="005118AE" w:rsidRPr="007F0281" w:rsidRDefault="006B60A5" w:rsidP="005118AE">
            <w:pPr>
              <w:spacing w:after="0" w:line="240" w:lineRule="auto"/>
              <w:jc w:val="center"/>
              <w:rPr>
                <w:rFonts w:eastAsia="Times New Roman"/>
                <w:b/>
                <w:bCs/>
                <w:sz w:val="20"/>
                <w:szCs w:val="20"/>
                <w:lang w:eastAsia="ru-RU"/>
              </w:rPr>
            </w:pPr>
            <w:r>
              <w:rPr>
                <w:b/>
                <w:bCs/>
                <w:sz w:val="20"/>
                <w:szCs w:val="20"/>
              </w:rPr>
              <w:t>545</w:t>
            </w:r>
          </w:p>
        </w:tc>
        <w:tc>
          <w:tcPr>
            <w:tcW w:w="1272" w:type="dxa"/>
            <w:tcBorders>
              <w:top w:val="nil"/>
              <w:left w:val="nil"/>
              <w:bottom w:val="single" w:sz="4" w:space="0" w:color="000000"/>
              <w:right w:val="single" w:sz="4" w:space="0" w:color="000000"/>
            </w:tcBorders>
            <w:vAlign w:val="center"/>
          </w:tcPr>
          <w:p w14:paraId="3B099B7A" w14:textId="2E50D5F0" w:rsidR="005118AE" w:rsidRPr="007F0281" w:rsidRDefault="006B60A5" w:rsidP="005118AE">
            <w:pPr>
              <w:spacing w:after="0" w:line="240" w:lineRule="auto"/>
              <w:jc w:val="center"/>
              <w:rPr>
                <w:rFonts w:eastAsia="Times New Roman"/>
                <w:b/>
                <w:bCs/>
                <w:sz w:val="20"/>
                <w:szCs w:val="20"/>
                <w:lang w:eastAsia="ru-RU"/>
              </w:rPr>
            </w:pPr>
            <w:r>
              <w:rPr>
                <w:b/>
                <w:bCs/>
                <w:sz w:val="20"/>
                <w:szCs w:val="20"/>
              </w:rPr>
              <w:t>286,84</w:t>
            </w:r>
            <w:r w:rsidR="005118AE">
              <w:rPr>
                <w:b/>
                <w:bCs/>
                <w:sz w:val="20"/>
                <w:szCs w:val="20"/>
              </w:rPr>
              <w:t>%</w:t>
            </w:r>
          </w:p>
        </w:tc>
      </w:tr>
      <w:tr w:rsidR="005118AE" w:rsidRPr="00124B05" w14:paraId="06601B8A" w14:textId="77777777" w:rsidTr="005118AE">
        <w:trPr>
          <w:trHeight w:val="370"/>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2A205250"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2.1</w:t>
            </w:r>
          </w:p>
        </w:tc>
        <w:tc>
          <w:tcPr>
            <w:tcW w:w="4717" w:type="dxa"/>
            <w:tcBorders>
              <w:top w:val="nil"/>
              <w:left w:val="nil"/>
              <w:bottom w:val="single" w:sz="4" w:space="0" w:color="000000"/>
              <w:right w:val="single" w:sz="4" w:space="0" w:color="000000"/>
            </w:tcBorders>
            <w:shd w:val="clear" w:color="auto" w:fill="auto"/>
            <w:vAlign w:val="center"/>
            <w:hideMark/>
          </w:tcPr>
          <w:p w14:paraId="35028388"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поддержки предпринимательства</w:t>
            </w:r>
          </w:p>
        </w:tc>
        <w:tc>
          <w:tcPr>
            <w:tcW w:w="1113" w:type="dxa"/>
            <w:tcBorders>
              <w:top w:val="nil"/>
              <w:left w:val="nil"/>
              <w:bottom w:val="single" w:sz="4" w:space="0" w:color="000000"/>
              <w:right w:val="single" w:sz="4" w:space="0" w:color="000000"/>
            </w:tcBorders>
            <w:shd w:val="clear" w:color="auto" w:fill="auto"/>
            <w:vAlign w:val="center"/>
            <w:hideMark/>
          </w:tcPr>
          <w:p w14:paraId="3C7CC249"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1936481C" w14:textId="7395FB91"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85</w:t>
            </w:r>
          </w:p>
        </w:tc>
        <w:tc>
          <w:tcPr>
            <w:tcW w:w="1116" w:type="dxa"/>
            <w:tcBorders>
              <w:top w:val="nil"/>
              <w:left w:val="nil"/>
              <w:bottom w:val="single" w:sz="4" w:space="0" w:color="000000"/>
              <w:right w:val="single" w:sz="4" w:space="0" w:color="000000"/>
            </w:tcBorders>
            <w:shd w:val="clear" w:color="auto" w:fill="auto"/>
            <w:vAlign w:val="center"/>
            <w:hideMark/>
          </w:tcPr>
          <w:p w14:paraId="527908A0" w14:textId="0E1A5DC7" w:rsidR="005118AE" w:rsidRPr="007F0281" w:rsidRDefault="006B60A5" w:rsidP="005118AE">
            <w:pPr>
              <w:spacing w:after="0" w:line="240" w:lineRule="auto"/>
              <w:jc w:val="center"/>
              <w:rPr>
                <w:rFonts w:eastAsia="Times New Roman"/>
                <w:sz w:val="20"/>
                <w:szCs w:val="20"/>
                <w:lang w:eastAsia="ru-RU"/>
              </w:rPr>
            </w:pPr>
            <w:r>
              <w:rPr>
                <w:sz w:val="20"/>
                <w:szCs w:val="20"/>
              </w:rPr>
              <w:t>201</w:t>
            </w:r>
          </w:p>
        </w:tc>
        <w:tc>
          <w:tcPr>
            <w:tcW w:w="1272" w:type="dxa"/>
            <w:tcBorders>
              <w:top w:val="nil"/>
              <w:left w:val="nil"/>
              <w:bottom w:val="single" w:sz="4" w:space="0" w:color="000000"/>
              <w:right w:val="single" w:sz="4" w:space="0" w:color="000000"/>
            </w:tcBorders>
            <w:vAlign w:val="center"/>
          </w:tcPr>
          <w:p w14:paraId="084CD3A5" w14:textId="6B1AC1AD" w:rsidR="005118AE" w:rsidRPr="00E706E2" w:rsidRDefault="00AE3D1E" w:rsidP="005118AE">
            <w:pPr>
              <w:spacing w:after="0" w:line="240" w:lineRule="auto"/>
              <w:jc w:val="center"/>
              <w:rPr>
                <w:rFonts w:eastAsia="Times New Roman"/>
                <w:b/>
                <w:bCs/>
                <w:color w:val="FF0000"/>
                <w:sz w:val="20"/>
                <w:szCs w:val="20"/>
                <w:lang w:eastAsia="ru-RU"/>
              </w:rPr>
            </w:pPr>
            <w:r>
              <w:rPr>
                <w:sz w:val="20"/>
                <w:szCs w:val="20"/>
              </w:rPr>
              <w:t>236,47</w:t>
            </w:r>
            <w:r w:rsidR="005118AE">
              <w:rPr>
                <w:sz w:val="20"/>
                <w:szCs w:val="20"/>
              </w:rPr>
              <w:t>%</w:t>
            </w:r>
          </w:p>
        </w:tc>
      </w:tr>
      <w:tr w:rsidR="005118AE" w:rsidRPr="00124B05" w14:paraId="39700AE1" w14:textId="77777777" w:rsidTr="005118AE">
        <w:trPr>
          <w:trHeight w:val="320"/>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300D3242"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2.2</w:t>
            </w:r>
          </w:p>
        </w:tc>
        <w:tc>
          <w:tcPr>
            <w:tcW w:w="4717" w:type="dxa"/>
            <w:tcBorders>
              <w:top w:val="nil"/>
              <w:left w:val="nil"/>
              <w:bottom w:val="single" w:sz="4" w:space="0" w:color="000000"/>
              <w:right w:val="single" w:sz="4" w:space="0" w:color="000000"/>
            </w:tcBorders>
            <w:shd w:val="clear" w:color="auto" w:fill="auto"/>
            <w:vAlign w:val="center"/>
            <w:hideMark/>
          </w:tcPr>
          <w:p w14:paraId="054DDF81"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1783FCF5"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3D8BF31C" w14:textId="5889E39D"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60</w:t>
            </w:r>
          </w:p>
        </w:tc>
        <w:tc>
          <w:tcPr>
            <w:tcW w:w="1116" w:type="dxa"/>
            <w:tcBorders>
              <w:top w:val="nil"/>
              <w:left w:val="nil"/>
              <w:bottom w:val="single" w:sz="4" w:space="0" w:color="000000"/>
              <w:right w:val="single" w:sz="4" w:space="0" w:color="000000"/>
            </w:tcBorders>
            <w:shd w:val="clear" w:color="auto" w:fill="auto"/>
            <w:vAlign w:val="center"/>
            <w:hideMark/>
          </w:tcPr>
          <w:p w14:paraId="3CFA442D" w14:textId="6949A6F5" w:rsidR="005118AE" w:rsidRPr="007F0281" w:rsidRDefault="006B60A5" w:rsidP="005118AE">
            <w:pPr>
              <w:spacing w:after="0" w:line="240" w:lineRule="auto"/>
              <w:jc w:val="center"/>
              <w:rPr>
                <w:rFonts w:eastAsia="Times New Roman"/>
                <w:sz w:val="20"/>
                <w:szCs w:val="20"/>
                <w:lang w:eastAsia="ru-RU"/>
              </w:rPr>
            </w:pPr>
            <w:r>
              <w:rPr>
                <w:sz w:val="20"/>
                <w:szCs w:val="20"/>
              </w:rPr>
              <w:t>218</w:t>
            </w:r>
          </w:p>
        </w:tc>
        <w:tc>
          <w:tcPr>
            <w:tcW w:w="1272" w:type="dxa"/>
            <w:tcBorders>
              <w:top w:val="nil"/>
              <w:left w:val="nil"/>
              <w:bottom w:val="single" w:sz="4" w:space="0" w:color="000000"/>
              <w:right w:val="single" w:sz="4" w:space="0" w:color="000000"/>
            </w:tcBorders>
            <w:vAlign w:val="center"/>
          </w:tcPr>
          <w:p w14:paraId="6816455E" w14:textId="71DB735C" w:rsidR="005118AE" w:rsidRPr="00E706E2" w:rsidRDefault="00AE3D1E" w:rsidP="005118AE">
            <w:pPr>
              <w:spacing w:after="0" w:line="240" w:lineRule="auto"/>
              <w:jc w:val="center"/>
              <w:rPr>
                <w:rFonts w:eastAsia="Times New Roman"/>
                <w:b/>
                <w:bCs/>
                <w:color w:val="FF0000"/>
                <w:sz w:val="20"/>
                <w:szCs w:val="20"/>
                <w:lang w:eastAsia="ru-RU"/>
              </w:rPr>
            </w:pPr>
            <w:r>
              <w:rPr>
                <w:sz w:val="20"/>
                <w:szCs w:val="20"/>
              </w:rPr>
              <w:t>363,33</w:t>
            </w:r>
            <w:r w:rsidR="005118AE">
              <w:rPr>
                <w:sz w:val="20"/>
                <w:szCs w:val="20"/>
              </w:rPr>
              <w:t>%</w:t>
            </w:r>
          </w:p>
        </w:tc>
      </w:tr>
      <w:tr w:rsidR="005118AE" w:rsidRPr="00124B05" w14:paraId="58037F02" w14:textId="77777777" w:rsidTr="005118AE">
        <w:trPr>
          <w:trHeight w:val="281"/>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1A5E2A83"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lastRenderedPageBreak/>
              <w:t>2.4</w:t>
            </w:r>
          </w:p>
        </w:tc>
        <w:tc>
          <w:tcPr>
            <w:tcW w:w="4717" w:type="dxa"/>
            <w:tcBorders>
              <w:top w:val="nil"/>
              <w:left w:val="nil"/>
              <w:bottom w:val="single" w:sz="4" w:space="0" w:color="000000"/>
              <w:right w:val="single" w:sz="4" w:space="0" w:color="000000"/>
            </w:tcBorders>
            <w:shd w:val="clear" w:color="auto" w:fill="auto"/>
            <w:vAlign w:val="center"/>
            <w:hideMark/>
          </w:tcPr>
          <w:p w14:paraId="2991B616"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5603434E"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5639F4F4" w14:textId="0DD84305"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45</w:t>
            </w:r>
          </w:p>
        </w:tc>
        <w:tc>
          <w:tcPr>
            <w:tcW w:w="1116" w:type="dxa"/>
            <w:tcBorders>
              <w:top w:val="nil"/>
              <w:left w:val="nil"/>
              <w:bottom w:val="single" w:sz="4" w:space="0" w:color="000000"/>
              <w:right w:val="single" w:sz="4" w:space="0" w:color="000000"/>
            </w:tcBorders>
            <w:shd w:val="clear" w:color="auto" w:fill="auto"/>
            <w:vAlign w:val="center"/>
            <w:hideMark/>
          </w:tcPr>
          <w:p w14:paraId="08772AE2" w14:textId="334BD107" w:rsidR="005118AE" w:rsidRPr="007F0281" w:rsidRDefault="006B60A5" w:rsidP="005118AE">
            <w:pPr>
              <w:spacing w:after="0" w:line="240" w:lineRule="auto"/>
              <w:jc w:val="center"/>
              <w:rPr>
                <w:rFonts w:eastAsia="Times New Roman"/>
                <w:sz w:val="20"/>
                <w:szCs w:val="20"/>
                <w:lang w:eastAsia="ru-RU"/>
              </w:rPr>
            </w:pPr>
            <w:r>
              <w:rPr>
                <w:sz w:val="20"/>
                <w:szCs w:val="20"/>
              </w:rPr>
              <w:t>126</w:t>
            </w:r>
          </w:p>
        </w:tc>
        <w:tc>
          <w:tcPr>
            <w:tcW w:w="1272" w:type="dxa"/>
            <w:tcBorders>
              <w:top w:val="nil"/>
              <w:left w:val="nil"/>
              <w:bottom w:val="single" w:sz="4" w:space="0" w:color="000000"/>
              <w:right w:val="single" w:sz="4" w:space="0" w:color="000000"/>
            </w:tcBorders>
            <w:vAlign w:val="center"/>
          </w:tcPr>
          <w:p w14:paraId="5EB4C557" w14:textId="76BB4131" w:rsidR="005118AE" w:rsidRPr="00E706E2" w:rsidRDefault="00AE3D1E" w:rsidP="005118AE">
            <w:pPr>
              <w:spacing w:after="0" w:line="240" w:lineRule="auto"/>
              <w:jc w:val="center"/>
              <w:rPr>
                <w:rFonts w:eastAsia="Times New Roman"/>
                <w:b/>
                <w:bCs/>
                <w:color w:val="FF0000"/>
                <w:sz w:val="20"/>
                <w:szCs w:val="20"/>
                <w:lang w:eastAsia="ru-RU"/>
              </w:rPr>
            </w:pPr>
            <w:r>
              <w:rPr>
                <w:sz w:val="20"/>
                <w:szCs w:val="20"/>
              </w:rPr>
              <w:t>280,00</w:t>
            </w:r>
            <w:r w:rsidR="005118AE">
              <w:rPr>
                <w:sz w:val="20"/>
                <w:szCs w:val="20"/>
              </w:rPr>
              <w:t>%</w:t>
            </w:r>
          </w:p>
        </w:tc>
      </w:tr>
      <w:tr w:rsidR="005118AE" w:rsidRPr="00124B05" w14:paraId="75CD06C8" w14:textId="77777777" w:rsidTr="005118AE">
        <w:trPr>
          <w:trHeight w:val="825"/>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192C58DB"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3</w:t>
            </w:r>
          </w:p>
        </w:tc>
        <w:tc>
          <w:tcPr>
            <w:tcW w:w="4717" w:type="dxa"/>
            <w:tcBorders>
              <w:top w:val="nil"/>
              <w:left w:val="nil"/>
              <w:bottom w:val="single" w:sz="4" w:space="0" w:color="000000"/>
              <w:right w:val="single" w:sz="4" w:space="0" w:color="000000"/>
            </w:tcBorders>
            <w:shd w:val="clear" w:color="auto" w:fill="auto"/>
            <w:vAlign w:val="center"/>
            <w:hideMark/>
          </w:tcPr>
          <w:p w14:paraId="555976F7" w14:textId="77777777" w:rsidR="005118AE" w:rsidRPr="00124B05" w:rsidRDefault="005118AE" w:rsidP="005118AE">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субъектов малого и среднего предпринимательства, получивших государственную поддержку, в том числе</w:t>
            </w:r>
          </w:p>
        </w:tc>
        <w:tc>
          <w:tcPr>
            <w:tcW w:w="1113" w:type="dxa"/>
            <w:tcBorders>
              <w:top w:val="nil"/>
              <w:left w:val="nil"/>
              <w:bottom w:val="single" w:sz="4" w:space="0" w:color="000000"/>
              <w:right w:val="single" w:sz="4" w:space="0" w:color="000000"/>
            </w:tcBorders>
            <w:shd w:val="clear" w:color="auto" w:fill="auto"/>
            <w:vAlign w:val="center"/>
            <w:hideMark/>
          </w:tcPr>
          <w:p w14:paraId="6435BE6A"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7CD6DCCB" w14:textId="25D1EED4" w:rsidR="005118AE" w:rsidRPr="00E706E2" w:rsidRDefault="005118AE" w:rsidP="005118AE">
            <w:pPr>
              <w:spacing w:after="0" w:line="240" w:lineRule="auto"/>
              <w:jc w:val="center"/>
              <w:rPr>
                <w:rFonts w:eastAsia="Times New Roman"/>
                <w:b/>
                <w:bCs/>
                <w:sz w:val="20"/>
                <w:szCs w:val="20"/>
                <w:lang w:eastAsia="ru-RU"/>
              </w:rPr>
            </w:pPr>
            <w:r w:rsidRPr="00E706E2">
              <w:rPr>
                <w:rFonts w:eastAsia="Times New Roman"/>
                <w:b/>
                <w:bCs/>
                <w:sz w:val="20"/>
                <w:szCs w:val="20"/>
                <w:lang w:eastAsia="ru-RU"/>
              </w:rPr>
              <w:t>780</w:t>
            </w:r>
          </w:p>
        </w:tc>
        <w:tc>
          <w:tcPr>
            <w:tcW w:w="1116" w:type="dxa"/>
            <w:tcBorders>
              <w:top w:val="nil"/>
              <w:left w:val="nil"/>
              <w:bottom w:val="single" w:sz="4" w:space="0" w:color="000000"/>
              <w:right w:val="single" w:sz="4" w:space="0" w:color="000000"/>
            </w:tcBorders>
            <w:shd w:val="clear" w:color="auto" w:fill="auto"/>
            <w:vAlign w:val="center"/>
            <w:hideMark/>
          </w:tcPr>
          <w:p w14:paraId="59E1545A" w14:textId="64E147CC"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1293</w:t>
            </w:r>
          </w:p>
        </w:tc>
        <w:tc>
          <w:tcPr>
            <w:tcW w:w="1272" w:type="dxa"/>
            <w:tcBorders>
              <w:top w:val="nil"/>
              <w:left w:val="nil"/>
              <w:bottom w:val="single" w:sz="4" w:space="0" w:color="000000"/>
              <w:right w:val="single" w:sz="4" w:space="0" w:color="000000"/>
            </w:tcBorders>
            <w:vAlign w:val="center"/>
          </w:tcPr>
          <w:p w14:paraId="346DDD3C" w14:textId="29696A12"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165,77</w:t>
            </w:r>
            <w:r w:rsidR="005118AE">
              <w:rPr>
                <w:b/>
                <w:bCs/>
                <w:sz w:val="20"/>
                <w:szCs w:val="20"/>
              </w:rPr>
              <w:t>%</w:t>
            </w:r>
          </w:p>
        </w:tc>
      </w:tr>
      <w:tr w:rsidR="005118AE" w:rsidRPr="00124B05" w14:paraId="4BE2E11B" w14:textId="77777777" w:rsidTr="005118AE">
        <w:trPr>
          <w:trHeight w:val="273"/>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558A2B81"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3.1</w:t>
            </w:r>
          </w:p>
        </w:tc>
        <w:tc>
          <w:tcPr>
            <w:tcW w:w="4717" w:type="dxa"/>
            <w:tcBorders>
              <w:top w:val="nil"/>
              <w:left w:val="nil"/>
              <w:bottom w:val="single" w:sz="4" w:space="0" w:color="000000"/>
              <w:right w:val="single" w:sz="4" w:space="0" w:color="000000"/>
            </w:tcBorders>
            <w:shd w:val="clear" w:color="auto" w:fill="auto"/>
            <w:vAlign w:val="center"/>
            <w:hideMark/>
          </w:tcPr>
          <w:p w14:paraId="30B3CFA7"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поддержки предпринимательства</w:t>
            </w:r>
          </w:p>
        </w:tc>
        <w:tc>
          <w:tcPr>
            <w:tcW w:w="1113" w:type="dxa"/>
            <w:tcBorders>
              <w:top w:val="nil"/>
              <w:left w:val="nil"/>
              <w:bottom w:val="single" w:sz="4" w:space="0" w:color="000000"/>
              <w:right w:val="single" w:sz="4" w:space="0" w:color="000000"/>
            </w:tcBorders>
            <w:shd w:val="clear" w:color="auto" w:fill="auto"/>
            <w:vAlign w:val="center"/>
            <w:hideMark/>
          </w:tcPr>
          <w:p w14:paraId="7D3200B2"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0251B45D" w14:textId="56DD2FB5"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550</w:t>
            </w:r>
          </w:p>
        </w:tc>
        <w:tc>
          <w:tcPr>
            <w:tcW w:w="1116" w:type="dxa"/>
            <w:tcBorders>
              <w:top w:val="nil"/>
              <w:left w:val="nil"/>
              <w:bottom w:val="single" w:sz="4" w:space="0" w:color="000000"/>
              <w:right w:val="single" w:sz="4" w:space="0" w:color="000000"/>
            </w:tcBorders>
            <w:shd w:val="clear" w:color="auto" w:fill="auto"/>
            <w:vAlign w:val="center"/>
            <w:hideMark/>
          </w:tcPr>
          <w:p w14:paraId="13810577" w14:textId="764DAEB6" w:rsidR="005118AE" w:rsidRPr="00E706E2" w:rsidRDefault="00AE3D1E" w:rsidP="005118AE">
            <w:pPr>
              <w:spacing w:after="0" w:line="240" w:lineRule="auto"/>
              <w:jc w:val="center"/>
              <w:rPr>
                <w:rFonts w:eastAsia="Times New Roman"/>
                <w:color w:val="FF0000"/>
                <w:sz w:val="20"/>
                <w:szCs w:val="20"/>
                <w:lang w:eastAsia="ru-RU"/>
              </w:rPr>
            </w:pPr>
            <w:r>
              <w:rPr>
                <w:sz w:val="20"/>
                <w:szCs w:val="20"/>
              </w:rPr>
              <w:t>1139</w:t>
            </w:r>
          </w:p>
        </w:tc>
        <w:tc>
          <w:tcPr>
            <w:tcW w:w="1272" w:type="dxa"/>
            <w:tcBorders>
              <w:top w:val="nil"/>
              <w:left w:val="nil"/>
              <w:bottom w:val="single" w:sz="4" w:space="0" w:color="000000"/>
              <w:right w:val="single" w:sz="4" w:space="0" w:color="000000"/>
            </w:tcBorders>
            <w:vAlign w:val="center"/>
          </w:tcPr>
          <w:p w14:paraId="57BB6A1E" w14:textId="36450A96" w:rsidR="005118AE" w:rsidRPr="00E706E2" w:rsidRDefault="00AE3D1E" w:rsidP="005118AE">
            <w:pPr>
              <w:spacing w:after="0" w:line="240" w:lineRule="auto"/>
              <w:jc w:val="center"/>
              <w:rPr>
                <w:rFonts w:eastAsia="Times New Roman"/>
                <w:b/>
                <w:bCs/>
                <w:color w:val="FF0000"/>
                <w:sz w:val="20"/>
                <w:szCs w:val="20"/>
                <w:lang w:eastAsia="ru-RU"/>
              </w:rPr>
            </w:pPr>
            <w:r>
              <w:rPr>
                <w:sz w:val="20"/>
                <w:szCs w:val="20"/>
              </w:rPr>
              <w:t>207,09</w:t>
            </w:r>
            <w:r w:rsidR="005118AE">
              <w:rPr>
                <w:sz w:val="20"/>
                <w:szCs w:val="20"/>
              </w:rPr>
              <w:t>%</w:t>
            </w:r>
          </w:p>
        </w:tc>
      </w:tr>
      <w:tr w:rsidR="005118AE" w:rsidRPr="00124B05" w14:paraId="24C3BC3F" w14:textId="77777777" w:rsidTr="005118AE">
        <w:trPr>
          <w:trHeight w:val="288"/>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59E2AB57"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3.2</w:t>
            </w:r>
          </w:p>
        </w:tc>
        <w:tc>
          <w:tcPr>
            <w:tcW w:w="4717" w:type="dxa"/>
            <w:tcBorders>
              <w:top w:val="nil"/>
              <w:left w:val="nil"/>
              <w:bottom w:val="single" w:sz="4" w:space="0" w:color="000000"/>
              <w:right w:val="single" w:sz="4" w:space="0" w:color="000000"/>
            </w:tcBorders>
            <w:shd w:val="clear" w:color="auto" w:fill="auto"/>
            <w:vAlign w:val="center"/>
            <w:hideMark/>
          </w:tcPr>
          <w:p w14:paraId="67D3FCF9"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4A9CCA87"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7C12705C" w14:textId="007D064A"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115</w:t>
            </w:r>
          </w:p>
        </w:tc>
        <w:tc>
          <w:tcPr>
            <w:tcW w:w="1116" w:type="dxa"/>
            <w:tcBorders>
              <w:top w:val="nil"/>
              <w:left w:val="nil"/>
              <w:bottom w:val="single" w:sz="4" w:space="0" w:color="000000"/>
              <w:right w:val="single" w:sz="4" w:space="0" w:color="000000"/>
            </w:tcBorders>
            <w:shd w:val="clear" w:color="auto" w:fill="auto"/>
            <w:vAlign w:val="center"/>
            <w:hideMark/>
          </w:tcPr>
          <w:p w14:paraId="6A6D7906" w14:textId="5D8D734A" w:rsidR="005118AE" w:rsidRPr="00E706E2" w:rsidRDefault="00AE3D1E" w:rsidP="005118AE">
            <w:pPr>
              <w:spacing w:after="0" w:line="240" w:lineRule="auto"/>
              <w:jc w:val="center"/>
              <w:rPr>
                <w:rFonts w:eastAsia="Times New Roman"/>
                <w:color w:val="FF0000"/>
                <w:sz w:val="20"/>
                <w:szCs w:val="20"/>
                <w:lang w:eastAsia="ru-RU"/>
              </w:rPr>
            </w:pPr>
            <w:r>
              <w:rPr>
                <w:sz w:val="20"/>
                <w:szCs w:val="20"/>
              </w:rPr>
              <w:t>186</w:t>
            </w:r>
          </w:p>
        </w:tc>
        <w:tc>
          <w:tcPr>
            <w:tcW w:w="1272" w:type="dxa"/>
            <w:tcBorders>
              <w:top w:val="nil"/>
              <w:left w:val="nil"/>
              <w:bottom w:val="single" w:sz="4" w:space="0" w:color="000000"/>
              <w:right w:val="single" w:sz="4" w:space="0" w:color="000000"/>
            </w:tcBorders>
            <w:vAlign w:val="center"/>
          </w:tcPr>
          <w:p w14:paraId="04C8C1E9" w14:textId="1C03FC25" w:rsidR="005118AE" w:rsidRPr="00E706E2" w:rsidRDefault="00AE3D1E" w:rsidP="005118AE">
            <w:pPr>
              <w:spacing w:after="0" w:line="240" w:lineRule="auto"/>
              <w:jc w:val="center"/>
              <w:rPr>
                <w:rFonts w:eastAsia="Times New Roman"/>
                <w:b/>
                <w:bCs/>
                <w:color w:val="FF0000"/>
                <w:sz w:val="20"/>
                <w:szCs w:val="20"/>
                <w:lang w:eastAsia="ru-RU"/>
              </w:rPr>
            </w:pPr>
            <w:r>
              <w:rPr>
                <w:sz w:val="20"/>
                <w:szCs w:val="20"/>
              </w:rPr>
              <w:t>161,74</w:t>
            </w:r>
            <w:r w:rsidR="005118AE">
              <w:rPr>
                <w:sz w:val="20"/>
                <w:szCs w:val="20"/>
              </w:rPr>
              <w:t>%</w:t>
            </w:r>
          </w:p>
        </w:tc>
      </w:tr>
      <w:tr w:rsidR="005118AE" w:rsidRPr="00124B05" w14:paraId="312839CC" w14:textId="77777777" w:rsidTr="005118AE">
        <w:trPr>
          <w:trHeight w:val="273"/>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041983FF"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3.4</w:t>
            </w:r>
          </w:p>
        </w:tc>
        <w:tc>
          <w:tcPr>
            <w:tcW w:w="4717" w:type="dxa"/>
            <w:tcBorders>
              <w:top w:val="nil"/>
              <w:left w:val="nil"/>
              <w:bottom w:val="single" w:sz="4" w:space="0" w:color="000000"/>
              <w:right w:val="single" w:sz="4" w:space="0" w:color="000000"/>
            </w:tcBorders>
            <w:shd w:val="clear" w:color="auto" w:fill="auto"/>
            <w:vAlign w:val="center"/>
            <w:hideMark/>
          </w:tcPr>
          <w:p w14:paraId="61E98F92"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5835CE3F"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23362A8B" w14:textId="4E0D9B90"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115</w:t>
            </w:r>
          </w:p>
        </w:tc>
        <w:tc>
          <w:tcPr>
            <w:tcW w:w="1116" w:type="dxa"/>
            <w:tcBorders>
              <w:top w:val="nil"/>
              <w:left w:val="nil"/>
              <w:bottom w:val="single" w:sz="4" w:space="0" w:color="000000"/>
              <w:right w:val="single" w:sz="4" w:space="0" w:color="000000"/>
            </w:tcBorders>
            <w:shd w:val="clear" w:color="auto" w:fill="auto"/>
            <w:vAlign w:val="center"/>
            <w:hideMark/>
          </w:tcPr>
          <w:p w14:paraId="700AE04C" w14:textId="3F1C57E0" w:rsidR="005118AE" w:rsidRPr="00E706E2" w:rsidRDefault="00AE3D1E" w:rsidP="005118AE">
            <w:pPr>
              <w:spacing w:after="0" w:line="240" w:lineRule="auto"/>
              <w:jc w:val="center"/>
              <w:rPr>
                <w:rFonts w:eastAsia="Times New Roman"/>
                <w:color w:val="FF0000"/>
                <w:sz w:val="20"/>
                <w:szCs w:val="20"/>
                <w:lang w:eastAsia="ru-RU"/>
              </w:rPr>
            </w:pPr>
            <w:r>
              <w:rPr>
                <w:sz w:val="20"/>
                <w:szCs w:val="20"/>
              </w:rPr>
              <w:t>274</w:t>
            </w:r>
          </w:p>
        </w:tc>
        <w:tc>
          <w:tcPr>
            <w:tcW w:w="1272" w:type="dxa"/>
            <w:tcBorders>
              <w:top w:val="nil"/>
              <w:left w:val="nil"/>
              <w:bottom w:val="single" w:sz="4" w:space="0" w:color="000000"/>
              <w:right w:val="single" w:sz="4" w:space="0" w:color="000000"/>
            </w:tcBorders>
            <w:vAlign w:val="center"/>
          </w:tcPr>
          <w:p w14:paraId="6C4BC096" w14:textId="1B10B183" w:rsidR="005118AE" w:rsidRPr="00E706E2" w:rsidRDefault="00AE3D1E" w:rsidP="005118AE">
            <w:pPr>
              <w:spacing w:after="0" w:line="240" w:lineRule="auto"/>
              <w:jc w:val="center"/>
              <w:rPr>
                <w:rFonts w:eastAsia="Times New Roman"/>
                <w:b/>
                <w:bCs/>
                <w:color w:val="FF0000"/>
                <w:sz w:val="20"/>
                <w:szCs w:val="20"/>
                <w:lang w:eastAsia="ru-RU"/>
              </w:rPr>
            </w:pPr>
            <w:r>
              <w:rPr>
                <w:sz w:val="20"/>
                <w:szCs w:val="20"/>
              </w:rPr>
              <w:t>238,26</w:t>
            </w:r>
            <w:r w:rsidR="005118AE">
              <w:rPr>
                <w:sz w:val="20"/>
                <w:szCs w:val="20"/>
              </w:rPr>
              <w:t>%</w:t>
            </w:r>
          </w:p>
        </w:tc>
      </w:tr>
      <w:tr w:rsidR="005118AE" w:rsidRPr="00124B05" w14:paraId="2AF43FD3" w14:textId="77777777" w:rsidTr="005118AE">
        <w:trPr>
          <w:trHeight w:val="765"/>
        </w:trPr>
        <w:tc>
          <w:tcPr>
            <w:tcW w:w="571" w:type="dxa"/>
            <w:tcBorders>
              <w:top w:val="nil"/>
              <w:left w:val="single" w:sz="4" w:space="0" w:color="000000"/>
              <w:bottom w:val="single" w:sz="4" w:space="0" w:color="auto"/>
              <w:right w:val="single" w:sz="4" w:space="0" w:color="000000"/>
            </w:tcBorders>
            <w:shd w:val="clear" w:color="auto" w:fill="auto"/>
            <w:vAlign w:val="center"/>
            <w:hideMark/>
          </w:tcPr>
          <w:p w14:paraId="6F3E11F6"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4</w:t>
            </w:r>
          </w:p>
        </w:tc>
        <w:tc>
          <w:tcPr>
            <w:tcW w:w="4717" w:type="dxa"/>
            <w:tcBorders>
              <w:top w:val="nil"/>
              <w:left w:val="nil"/>
              <w:bottom w:val="single" w:sz="4" w:space="0" w:color="auto"/>
              <w:right w:val="single" w:sz="4" w:space="0" w:color="000000"/>
            </w:tcBorders>
            <w:shd w:val="clear" w:color="auto" w:fill="auto"/>
            <w:vAlign w:val="center"/>
            <w:hideMark/>
          </w:tcPr>
          <w:p w14:paraId="3B43F5D1" w14:textId="77777777" w:rsidR="005118AE" w:rsidRPr="00124B05" w:rsidRDefault="005118AE" w:rsidP="005118AE">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самозанятых граждан, получивших государственную поддержку</w:t>
            </w:r>
          </w:p>
        </w:tc>
        <w:tc>
          <w:tcPr>
            <w:tcW w:w="1113" w:type="dxa"/>
            <w:tcBorders>
              <w:top w:val="nil"/>
              <w:left w:val="nil"/>
              <w:bottom w:val="single" w:sz="4" w:space="0" w:color="auto"/>
              <w:right w:val="single" w:sz="4" w:space="0" w:color="000000"/>
            </w:tcBorders>
            <w:shd w:val="clear" w:color="auto" w:fill="auto"/>
            <w:vAlign w:val="center"/>
            <w:hideMark/>
          </w:tcPr>
          <w:p w14:paraId="393A18AF"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nil"/>
              <w:left w:val="nil"/>
              <w:bottom w:val="single" w:sz="4" w:space="0" w:color="auto"/>
              <w:right w:val="single" w:sz="4" w:space="0" w:color="000000"/>
            </w:tcBorders>
            <w:shd w:val="clear" w:color="auto" w:fill="auto"/>
            <w:vAlign w:val="center"/>
            <w:hideMark/>
          </w:tcPr>
          <w:p w14:paraId="04D1CF8A" w14:textId="5A1063BD" w:rsidR="005118AE" w:rsidRPr="00E706E2" w:rsidRDefault="005118AE" w:rsidP="005118AE">
            <w:pPr>
              <w:spacing w:after="0" w:line="240" w:lineRule="auto"/>
              <w:jc w:val="center"/>
              <w:rPr>
                <w:rFonts w:eastAsia="Times New Roman"/>
                <w:b/>
                <w:bCs/>
                <w:color w:val="FF0000"/>
                <w:sz w:val="20"/>
                <w:szCs w:val="20"/>
                <w:lang w:eastAsia="ru-RU"/>
              </w:rPr>
            </w:pPr>
            <w:r w:rsidRPr="00E706E2">
              <w:rPr>
                <w:rFonts w:eastAsia="Times New Roman"/>
                <w:b/>
                <w:bCs/>
                <w:sz w:val="20"/>
                <w:szCs w:val="20"/>
                <w:lang w:eastAsia="ru-RU"/>
              </w:rPr>
              <w:t>74</w:t>
            </w:r>
          </w:p>
        </w:tc>
        <w:tc>
          <w:tcPr>
            <w:tcW w:w="1116" w:type="dxa"/>
            <w:tcBorders>
              <w:top w:val="nil"/>
              <w:left w:val="nil"/>
              <w:bottom w:val="single" w:sz="4" w:space="0" w:color="auto"/>
              <w:right w:val="single" w:sz="4" w:space="0" w:color="000000"/>
            </w:tcBorders>
            <w:shd w:val="clear" w:color="auto" w:fill="auto"/>
            <w:vAlign w:val="center"/>
            <w:hideMark/>
          </w:tcPr>
          <w:p w14:paraId="00138C12" w14:textId="6FD9F53B"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307</w:t>
            </w:r>
          </w:p>
        </w:tc>
        <w:tc>
          <w:tcPr>
            <w:tcW w:w="1272" w:type="dxa"/>
            <w:tcBorders>
              <w:top w:val="nil"/>
              <w:left w:val="nil"/>
              <w:bottom w:val="single" w:sz="4" w:space="0" w:color="auto"/>
              <w:right w:val="single" w:sz="4" w:space="0" w:color="000000"/>
            </w:tcBorders>
            <w:vAlign w:val="center"/>
          </w:tcPr>
          <w:p w14:paraId="08F14517" w14:textId="534E061B"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414,86</w:t>
            </w:r>
            <w:r w:rsidR="005118AE">
              <w:rPr>
                <w:b/>
                <w:bCs/>
                <w:sz w:val="20"/>
                <w:szCs w:val="20"/>
              </w:rPr>
              <w:t>%</w:t>
            </w:r>
          </w:p>
        </w:tc>
      </w:tr>
      <w:tr w:rsidR="005118AE" w:rsidRPr="00124B05" w14:paraId="4E6B60D0" w14:textId="77777777" w:rsidTr="005118AE">
        <w:trPr>
          <w:trHeight w:val="126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1592F"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5</w:t>
            </w:r>
          </w:p>
        </w:tc>
        <w:tc>
          <w:tcPr>
            <w:tcW w:w="47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75E68" w14:textId="77777777" w:rsidR="005118AE" w:rsidRPr="00124B05" w:rsidRDefault="005118AE" w:rsidP="005118AE">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физических лиц, заинтересованных в начале осуществления предпринимательской деятельности, получивших государственную поддержку, в том числе</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D78D9"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1F819" w14:textId="03FC3A10" w:rsidR="005118AE" w:rsidRPr="00E706E2" w:rsidRDefault="005118AE" w:rsidP="005118AE">
            <w:pPr>
              <w:spacing w:after="0" w:line="240" w:lineRule="auto"/>
              <w:jc w:val="center"/>
              <w:rPr>
                <w:rFonts w:eastAsia="Times New Roman"/>
                <w:b/>
                <w:bCs/>
                <w:color w:val="FF0000"/>
                <w:sz w:val="20"/>
                <w:szCs w:val="20"/>
                <w:lang w:eastAsia="ru-RU"/>
              </w:rPr>
            </w:pPr>
            <w:r w:rsidRPr="00E706E2">
              <w:rPr>
                <w:rFonts w:eastAsia="Times New Roman"/>
                <w:b/>
                <w:bCs/>
                <w:sz w:val="20"/>
                <w:szCs w:val="20"/>
                <w:lang w:eastAsia="ru-RU"/>
              </w:rPr>
              <w:t>320</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793B2" w14:textId="6CF2F075"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715</w:t>
            </w:r>
          </w:p>
        </w:tc>
        <w:tc>
          <w:tcPr>
            <w:tcW w:w="1272" w:type="dxa"/>
            <w:tcBorders>
              <w:top w:val="single" w:sz="4" w:space="0" w:color="auto"/>
              <w:left w:val="single" w:sz="4" w:space="0" w:color="auto"/>
              <w:bottom w:val="single" w:sz="4" w:space="0" w:color="auto"/>
              <w:right w:val="single" w:sz="4" w:space="0" w:color="auto"/>
            </w:tcBorders>
            <w:vAlign w:val="center"/>
          </w:tcPr>
          <w:p w14:paraId="445A11D8" w14:textId="2BC379DA"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223,44</w:t>
            </w:r>
            <w:r w:rsidR="005118AE">
              <w:rPr>
                <w:b/>
                <w:bCs/>
                <w:sz w:val="20"/>
                <w:szCs w:val="20"/>
              </w:rPr>
              <w:t>%</w:t>
            </w:r>
          </w:p>
        </w:tc>
      </w:tr>
      <w:tr w:rsidR="005118AE" w:rsidRPr="00124B05" w14:paraId="23D65681" w14:textId="77777777" w:rsidTr="005118AE">
        <w:trPr>
          <w:trHeight w:val="262"/>
        </w:trPr>
        <w:tc>
          <w:tcPr>
            <w:tcW w:w="571"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086DE122"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5.1</w:t>
            </w:r>
          </w:p>
        </w:tc>
        <w:tc>
          <w:tcPr>
            <w:tcW w:w="4717" w:type="dxa"/>
            <w:tcBorders>
              <w:top w:val="single" w:sz="4" w:space="0" w:color="auto"/>
              <w:left w:val="nil"/>
              <w:bottom w:val="single" w:sz="4" w:space="0" w:color="000000"/>
              <w:right w:val="single" w:sz="4" w:space="0" w:color="000000"/>
            </w:tcBorders>
            <w:shd w:val="clear" w:color="auto" w:fill="auto"/>
            <w:vAlign w:val="center"/>
            <w:hideMark/>
          </w:tcPr>
          <w:p w14:paraId="7A629975"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поддержки предпринимательства</w:t>
            </w:r>
          </w:p>
        </w:tc>
        <w:tc>
          <w:tcPr>
            <w:tcW w:w="1113" w:type="dxa"/>
            <w:tcBorders>
              <w:top w:val="single" w:sz="4" w:space="0" w:color="auto"/>
              <w:left w:val="nil"/>
              <w:bottom w:val="single" w:sz="4" w:space="0" w:color="000000"/>
              <w:right w:val="single" w:sz="4" w:space="0" w:color="000000"/>
            </w:tcBorders>
            <w:shd w:val="clear" w:color="auto" w:fill="auto"/>
            <w:vAlign w:val="center"/>
            <w:hideMark/>
          </w:tcPr>
          <w:p w14:paraId="33A621FA"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single" w:sz="4" w:space="0" w:color="auto"/>
              <w:left w:val="nil"/>
              <w:bottom w:val="single" w:sz="4" w:space="0" w:color="000000"/>
              <w:right w:val="single" w:sz="4" w:space="0" w:color="000000"/>
            </w:tcBorders>
            <w:shd w:val="clear" w:color="auto" w:fill="auto"/>
            <w:vAlign w:val="center"/>
            <w:hideMark/>
          </w:tcPr>
          <w:p w14:paraId="0772530F" w14:textId="07D085AE"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320</w:t>
            </w:r>
          </w:p>
        </w:tc>
        <w:tc>
          <w:tcPr>
            <w:tcW w:w="1116" w:type="dxa"/>
            <w:tcBorders>
              <w:top w:val="single" w:sz="4" w:space="0" w:color="auto"/>
              <w:left w:val="nil"/>
              <w:bottom w:val="single" w:sz="4" w:space="0" w:color="000000"/>
              <w:right w:val="single" w:sz="4" w:space="0" w:color="000000"/>
            </w:tcBorders>
            <w:shd w:val="clear" w:color="auto" w:fill="auto"/>
            <w:vAlign w:val="center"/>
            <w:hideMark/>
          </w:tcPr>
          <w:p w14:paraId="47E914C1" w14:textId="3B9C773F" w:rsidR="005118AE" w:rsidRPr="00E706E2" w:rsidRDefault="00AE3D1E" w:rsidP="005118AE">
            <w:pPr>
              <w:spacing w:after="0" w:line="240" w:lineRule="auto"/>
              <w:jc w:val="center"/>
              <w:rPr>
                <w:rFonts w:eastAsia="Times New Roman"/>
                <w:color w:val="FF0000"/>
                <w:sz w:val="20"/>
                <w:szCs w:val="20"/>
                <w:lang w:eastAsia="ru-RU"/>
              </w:rPr>
            </w:pPr>
            <w:r>
              <w:rPr>
                <w:color w:val="000000"/>
                <w:sz w:val="20"/>
                <w:szCs w:val="20"/>
              </w:rPr>
              <w:t>666</w:t>
            </w:r>
          </w:p>
        </w:tc>
        <w:tc>
          <w:tcPr>
            <w:tcW w:w="1272" w:type="dxa"/>
            <w:tcBorders>
              <w:top w:val="single" w:sz="4" w:space="0" w:color="auto"/>
              <w:left w:val="nil"/>
              <w:bottom w:val="single" w:sz="4" w:space="0" w:color="000000"/>
              <w:right w:val="single" w:sz="4" w:space="0" w:color="000000"/>
            </w:tcBorders>
            <w:vAlign w:val="center"/>
          </w:tcPr>
          <w:p w14:paraId="53CE13B1" w14:textId="378CF05D" w:rsidR="005118AE" w:rsidRPr="00E706E2" w:rsidRDefault="00AE3D1E" w:rsidP="005118AE">
            <w:pPr>
              <w:spacing w:after="0" w:line="240" w:lineRule="auto"/>
              <w:jc w:val="center"/>
              <w:rPr>
                <w:rFonts w:eastAsia="Times New Roman"/>
                <w:color w:val="FF0000"/>
                <w:sz w:val="20"/>
                <w:szCs w:val="20"/>
                <w:lang w:eastAsia="ru-RU"/>
              </w:rPr>
            </w:pPr>
            <w:r>
              <w:rPr>
                <w:sz w:val="20"/>
                <w:szCs w:val="20"/>
              </w:rPr>
              <w:t>208,13</w:t>
            </w:r>
            <w:r w:rsidR="005118AE">
              <w:rPr>
                <w:sz w:val="20"/>
                <w:szCs w:val="20"/>
              </w:rPr>
              <w:t>%</w:t>
            </w:r>
          </w:p>
        </w:tc>
      </w:tr>
      <w:tr w:rsidR="005118AE" w:rsidRPr="00124B05" w14:paraId="69474755" w14:textId="77777777" w:rsidTr="005118AE">
        <w:trPr>
          <w:trHeight w:val="279"/>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70C1473C"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5.2</w:t>
            </w:r>
          </w:p>
        </w:tc>
        <w:tc>
          <w:tcPr>
            <w:tcW w:w="4717" w:type="dxa"/>
            <w:tcBorders>
              <w:top w:val="nil"/>
              <w:left w:val="nil"/>
              <w:bottom w:val="single" w:sz="4" w:space="0" w:color="000000"/>
              <w:right w:val="single" w:sz="4" w:space="0" w:color="000000"/>
            </w:tcBorders>
            <w:shd w:val="clear" w:color="auto" w:fill="auto"/>
            <w:vAlign w:val="center"/>
            <w:hideMark/>
          </w:tcPr>
          <w:p w14:paraId="41D6C7BA"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инноваций социальной сферы</w:t>
            </w:r>
          </w:p>
        </w:tc>
        <w:tc>
          <w:tcPr>
            <w:tcW w:w="1113" w:type="dxa"/>
            <w:tcBorders>
              <w:top w:val="nil"/>
              <w:left w:val="nil"/>
              <w:bottom w:val="single" w:sz="4" w:space="0" w:color="000000"/>
              <w:right w:val="single" w:sz="4" w:space="0" w:color="000000"/>
            </w:tcBorders>
            <w:shd w:val="clear" w:color="auto" w:fill="auto"/>
            <w:vAlign w:val="center"/>
            <w:hideMark/>
          </w:tcPr>
          <w:p w14:paraId="67B8F905"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3E361579" w14:textId="26B186DF"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25</w:t>
            </w:r>
          </w:p>
        </w:tc>
        <w:tc>
          <w:tcPr>
            <w:tcW w:w="1116" w:type="dxa"/>
            <w:tcBorders>
              <w:top w:val="nil"/>
              <w:left w:val="nil"/>
              <w:bottom w:val="single" w:sz="4" w:space="0" w:color="000000"/>
              <w:right w:val="single" w:sz="4" w:space="0" w:color="000000"/>
            </w:tcBorders>
            <w:shd w:val="clear" w:color="auto" w:fill="auto"/>
            <w:vAlign w:val="center"/>
            <w:hideMark/>
          </w:tcPr>
          <w:p w14:paraId="3BE2A8EF" w14:textId="233C9FE7" w:rsidR="005118AE" w:rsidRPr="00E706E2" w:rsidRDefault="005118AE" w:rsidP="005118AE">
            <w:pPr>
              <w:spacing w:after="0" w:line="240" w:lineRule="auto"/>
              <w:jc w:val="center"/>
              <w:rPr>
                <w:rFonts w:eastAsia="Times New Roman"/>
                <w:color w:val="FF0000"/>
                <w:sz w:val="20"/>
                <w:szCs w:val="20"/>
                <w:lang w:eastAsia="ru-RU"/>
              </w:rPr>
            </w:pPr>
            <w:r>
              <w:rPr>
                <w:sz w:val="20"/>
                <w:szCs w:val="20"/>
              </w:rPr>
              <w:t>67</w:t>
            </w:r>
          </w:p>
        </w:tc>
        <w:tc>
          <w:tcPr>
            <w:tcW w:w="1272" w:type="dxa"/>
            <w:tcBorders>
              <w:top w:val="nil"/>
              <w:left w:val="nil"/>
              <w:bottom w:val="single" w:sz="4" w:space="0" w:color="000000"/>
              <w:right w:val="single" w:sz="4" w:space="0" w:color="000000"/>
            </w:tcBorders>
            <w:vAlign w:val="center"/>
          </w:tcPr>
          <w:p w14:paraId="0177BAD6" w14:textId="67CF36DC" w:rsidR="005118AE" w:rsidRPr="00E706E2" w:rsidRDefault="005118AE" w:rsidP="005118AE">
            <w:pPr>
              <w:spacing w:after="0" w:line="240" w:lineRule="auto"/>
              <w:jc w:val="center"/>
              <w:rPr>
                <w:rFonts w:eastAsia="Times New Roman"/>
                <w:color w:val="FF0000"/>
                <w:sz w:val="20"/>
                <w:szCs w:val="20"/>
                <w:lang w:eastAsia="ru-RU"/>
              </w:rPr>
            </w:pPr>
            <w:r>
              <w:rPr>
                <w:sz w:val="20"/>
                <w:szCs w:val="20"/>
              </w:rPr>
              <w:t>268,00%</w:t>
            </w:r>
          </w:p>
        </w:tc>
      </w:tr>
      <w:tr w:rsidR="005118AE" w:rsidRPr="00124B05" w14:paraId="7C8A1128" w14:textId="77777777" w:rsidTr="005118AE">
        <w:trPr>
          <w:trHeight w:val="992"/>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6E886C6E"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6</w:t>
            </w:r>
          </w:p>
        </w:tc>
        <w:tc>
          <w:tcPr>
            <w:tcW w:w="4717" w:type="dxa"/>
            <w:tcBorders>
              <w:top w:val="nil"/>
              <w:left w:val="nil"/>
              <w:bottom w:val="single" w:sz="4" w:space="0" w:color="000000"/>
              <w:right w:val="single" w:sz="4" w:space="0" w:color="000000"/>
            </w:tcBorders>
            <w:shd w:val="clear" w:color="auto" w:fill="auto"/>
            <w:vAlign w:val="center"/>
            <w:hideMark/>
          </w:tcPr>
          <w:p w14:paraId="02B4BA7D" w14:textId="77777777" w:rsidR="005118AE" w:rsidRPr="00124B05" w:rsidRDefault="005118AE" w:rsidP="005118AE">
            <w:pPr>
              <w:spacing w:after="0" w:line="240" w:lineRule="auto"/>
              <w:rPr>
                <w:rFonts w:eastAsia="Times New Roman"/>
                <w:b/>
                <w:bCs/>
                <w:color w:val="000000"/>
                <w:sz w:val="20"/>
                <w:szCs w:val="20"/>
                <w:lang w:eastAsia="ru-RU"/>
              </w:rPr>
            </w:pPr>
            <w:r w:rsidRPr="00124B05">
              <w:rPr>
                <w:rFonts w:eastAsia="Times New Roman"/>
                <w:b/>
                <w:bCs/>
                <w:color w:val="000000"/>
                <w:sz w:val="20"/>
                <w:szCs w:val="20"/>
                <w:lang w:eastAsia="ru-RU"/>
              </w:rPr>
              <w:t>Количество созданных субъектов малого и среднего предпринимательства из числа физических лиц, получивших государственную поддержку</w:t>
            </w:r>
          </w:p>
        </w:tc>
        <w:tc>
          <w:tcPr>
            <w:tcW w:w="1113" w:type="dxa"/>
            <w:tcBorders>
              <w:top w:val="nil"/>
              <w:left w:val="nil"/>
              <w:bottom w:val="single" w:sz="4" w:space="0" w:color="000000"/>
              <w:right w:val="single" w:sz="4" w:space="0" w:color="000000"/>
            </w:tcBorders>
            <w:shd w:val="clear" w:color="auto" w:fill="auto"/>
            <w:vAlign w:val="center"/>
            <w:hideMark/>
          </w:tcPr>
          <w:p w14:paraId="6A631111" w14:textId="77777777" w:rsidR="005118AE" w:rsidRPr="00124B05" w:rsidRDefault="005118AE" w:rsidP="005118AE">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7592BA34" w14:textId="00DFEAF7" w:rsidR="005118AE" w:rsidRPr="00E706E2" w:rsidRDefault="005118AE" w:rsidP="005118AE">
            <w:pPr>
              <w:spacing w:after="0" w:line="240" w:lineRule="auto"/>
              <w:jc w:val="center"/>
              <w:rPr>
                <w:rFonts w:eastAsia="Times New Roman"/>
                <w:b/>
                <w:bCs/>
                <w:sz w:val="20"/>
                <w:szCs w:val="20"/>
                <w:lang w:eastAsia="ru-RU"/>
              </w:rPr>
            </w:pPr>
            <w:r w:rsidRPr="00E706E2">
              <w:rPr>
                <w:rFonts w:eastAsia="Times New Roman"/>
                <w:b/>
                <w:bCs/>
                <w:sz w:val="20"/>
                <w:szCs w:val="20"/>
                <w:lang w:eastAsia="ru-RU"/>
              </w:rPr>
              <w:t>90</w:t>
            </w:r>
          </w:p>
        </w:tc>
        <w:tc>
          <w:tcPr>
            <w:tcW w:w="1116" w:type="dxa"/>
            <w:tcBorders>
              <w:top w:val="nil"/>
              <w:left w:val="nil"/>
              <w:bottom w:val="single" w:sz="4" w:space="0" w:color="000000"/>
              <w:right w:val="single" w:sz="4" w:space="0" w:color="000000"/>
            </w:tcBorders>
            <w:shd w:val="clear" w:color="auto" w:fill="auto"/>
            <w:vAlign w:val="center"/>
            <w:hideMark/>
          </w:tcPr>
          <w:p w14:paraId="18FE457E" w14:textId="67C7EEED"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183</w:t>
            </w:r>
          </w:p>
        </w:tc>
        <w:tc>
          <w:tcPr>
            <w:tcW w:w="1272" w:type="dxa"/>
            <w:tcBorders>
              <w:top w:val="nil"/>
              <w:left w:val="nil"/>
              <w:bottom w:val="single" w:sz="4" w:space="0" w:color="000000"/>
              <w:right w:val="single" w:sz="4" w:space="0" w:color="000000"/>
            </w:tcBorders>
            <w:vAlign w:val="center"/>
          </w:tcPr>
          <w:p w14:paraId="6DBCBC20" w14:textId="7FC749D1" w:rsidR="005118AE" w:rsidRPr="00E706E2" w:rsidRDefault="00AE3D1E" w:rsidP="005118AE">
            <w:pPr>
              <w:spacing w:after="0" w:line="240" w:lineRule="auto"/>
              <w:jc w:val="center"/>
              <w:rPr>
                <w:rFonts w:eastAsia="Times New Roman"/>
                <w:b/>
                <w:bCs/>
                <w:color w:val="FF0000"/>
                <w:sz w:val="20"/>
                <w:szCs w:val="20"/>
                <w:lang w:eastAsia="ru-RU"/>
              </w:rPr>
            </w:pPr>
            <w:r>
              <w:rPr>
                <w:b/>
                <w:bCs/>
                <w:sz w:val="20"/>
                <w:szCs w:val="20"/>
              </w:rPr>
              <w:t>203,33</w:t>
            </w:r>
            <w:r w:rsidR="005118AE">
              <w:rPr>
                <w:b/>
                <w:bCs/>
                <w:sz w:val="20"/>
                <w:szCs w:val="20"/>
              </w:rPr>
              <w:t>%</w:t>
            </w:r>
          </w:p>
        </w:tc>
      </w:tr>
      <w:tr w:rsidR="005118AE" w:rsidRPr="00124B05" w14:paraId="21019CC0" w14:textId="77777777" w:rsidTr="005118AE">
        <w:trPr>
          <w:trHeight w:val="285"/>
        </w:trPr>
        <w:tc>
          <w:tcPr>
            <w:tcW w:w="571" w:type="dxa"/>
            <w:tcBorders>
              <w:top w:val="nil"/>
              <w:left w:val="single" w:sz="4" w:space="0" w:color="000000"/>
              <w:bottom w:val="nil"/>
              <w:right w:val="single" w:sz="4" w:space="0" w:color="000000"/>
            </w:tcBorders>
            <w:shd w:val="clear" w:color="auto" w:fill="auto"/>
            <w:vAlign w:val="center"/>
            <w:hideMark/>
          </w:tcPr>
          <w:p w14:paraId="57C11D59"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6.1</w:t>
            </w:r>
          </w:p>
        </w:tc>
        <w:tc>
          <w:tcPr>
            <w:tcW w:w="4717" w:type="dxa"/>
            <w:tcBorders>
              <w:top w:val="nil"/>
              <w:left w:val="nil"/>
              <w:bottom w:val="nil"/>
              <w:right w:val="single" w:sz="4" w:space="0" w:color="000000"/>
            </w:tcBorders>
            <w:shd w:val="clear" w:color="auto" w:fill="auto"/>
            <w:vAlign w:val="center"/>
            <w:hideMark/>
          </w:tcPr>
          <w:p w14:paraId="268FB5E0"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поддержки предпринимательства</w:t>
            </w:r>
          </w:p>
        </w:tc>
        <w:tc>
          <w:tcPr>
            <w:tcW w:w="1113" w:type="dxa"/>
            <w:tcBorders>
              <w:top w:val="nil"/>
              <w:left w:val="nil"/>
              <w:bottom w:val="nil"/>
              <w:right w:val="single" w:sz="4" w:space="0" w:color="000000"/>
            </w:tcBorders>
            <w:shd w:val="clear" w:color="auto" w:fill="auto"/>
            <w:vAlign w:val="center"/>
            <w:hideMark/>
          </w:tcPr>
          <w:p w14:paraId="72412458"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nil"/>
              <w:right w:val="single" w:sz="4" w:space="0" w:color="000000"/>
            </w:tcBorders>
            <w:shd w:val="clear" w:color="auto" w:fill="auto"/>
            <w:vAlign w:val="center"/>
            <w:hideMark/>
          </w:tcPr>
          <w:p w14:paraId="481C393B" w14:textId="1BEEE1A3"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85</w:t>
            </w:r>
          </w:p>
        </w:tc>
        <w:tc>
          <w:tcPr>
            <w:tcW w:w="1116" w:type="dxa"/>
            <w:tcBorders>
              <w:top w:val="nil"/>
              <w:left w:val="nil"/>
              <w:bottom w:val="nil"/>
              <w:right w:val="single" w:sz="4" w:space="0" w:color="000000"/>
            </w:tcBorders>
            <w:shd w:val="clear" w:color="auto" w:fill="auto"/>
            <w:vAlign w:val="center"/>
            <w:hideMark/>
          </w:tcPr>
          <w:p w14:paraId="7DCC709C" w14:textId="00F371C3" w:rsidR="005118AE" w:rsidRPr="00E706E2" w:rsidRDefault="00AE3D1E" w:rsidP="005118AE">
            <w:pPr>
              <w:spacing w:after="0" w:line="240" w:lineRule="auto"/>
              <w:jc w:val="center"/>
              <w:rPr>
                <w:rFonts w:eastAsia="Times New Roman"/>
                <w:color w:val="FF0000"/>
                <w:sz w:val="20"/>
                <w:szCs w:val="20"/>
                <w:lang w:eastAsia="ru-RU"/>
              </w:rPr>
            </w:pPr>
            <w:r>
              <w:rPr>
                <w:sz w:val="20"/>
                <w:szCs w:val="20"/>
              </w:rPr>
              <w:t>177</w:t>
            </w:r>
          </w:p>
        </w:tc>
        <w:tc>
          <w:tcPr>
            <w:tcW w:w="1272" w:type="dxa"/>
            <w:tcBorders>
              <w:top w:val="nil"/>
              <w:left w:val="nil"/>
              <w:bottom w:val="nil"/>
              <w:right w:val="single" w:sz="4" w:space="0" w:color="000000"/>
            </w:tcBorders>
            <w:vAlign w:val="center"/>
          </w:tcPr>
          <w:p w14:paraId="27090B42" w14:textId="3484C0DF" w:rsidR="005118AE" w:rsidRPr="00E706E2" w:rsidRDefault="00AE3D1E" w:rsidP="005118AE">
            <w:pPr>
              <w:spacing w:after="0" w:line="240" w:lineRule="auto"/>
              <w:jc w:val="center"/>
              <w:rPr>
                <w:rFonts w:eastAsia="Times New Roman"/>
                <w:color w:val="FF0000"/>
                <w:sz w:val="20"/>
                <w:szCs w:val="20"/>
                <w:lang w:eastAsia="ru-RU"/>
              </w:rPr>
            </w:pPr>
            <w:r>
              <w:rPr>
                <w:sz w:val="20"/>
                <w:szCs w:val="20"/>
              </w:rPr>
              <w:t>208,24</w:t>
            </w:r>
            <w:r w:rsidR="005118AE">
              <w:rPr>
                <w:sz w:val="20"/>
                <w:szCs w:val="20"/>
              </w:rPr>
              <w:t>%</w:t>
            </w:r>
          </w:p>
        </w:tc>
      </w:tr>
      <w:tr w:rsidR="005118AE" w:rsidRPr="00124B05" w14:paraId="7BA40E75" w14:textId="77777777" w:rsidTr="005118AE">
        <w:trPr>
          <w:trHeight w:val="28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726F3"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 xml:space="preserve"> 6.2</w:t>
            </w:r>
          </w:p>
        </w:tc>
        <w:tc>
          <w:tcPr>
            <w:tcW w:w="4717" w:type="dxa"/>
            <w:tcBorders>
              <w:top w:val="single" w:sz="4" w:space="0" w:color="auto"/>
              <w:left w:val="nil"/>
              <w:bottom w:val="single" w:sz="4" w:space="0" w:color="auto"/>
              <w:right w:val="single" w:sz="4" w:space="0" w:color="auto"/>
            </w:tcBorders>
            <w:shd w:val="clear" w:color="auto" w:fill="auto"/>
            <w:vAlign w:val="center"/>
            <w:hideMark/>
          </w:tcPr>
          <w:p w14:paraId="1FCE10C5" w14:textId="77777777" w:rsidR="005118AE" w:rsidRPr="00124B05" w:rsidRDefault="005118AE" w:rsidP="005118AE">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Центра инноваций социальной сферы</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F661CE6" w14:textId="77777777" w:rsidR="005118AE" w:rsidRPr="00124B05" w:rsidRDefault="005118AE" w:rsidP="005118AE">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B6F7A65" w14:textId="77777777" w:rsidR="005118AE" w:rsidRPr="00E706E2" w:rsidRDefault="005118AE" w:rsidP="005118AE">
            <w:pPr>
              <w:spacing w:after="0" w:line="240" w:lineRule="auto"/>
              <w:jc w:val="center"/>
              <w:rPr>
                <w:rFonts w:eastAsia="Times New Roman"/>
                <w:sz w:val="20"/>
                <w:szCs w:val="20"/>
                <w:lang w:eastAsia="ru-RU"/>
              </w:rPr>
            </w:pPr>
            <w:r w:rsidRPr="00E706E2">
              <w:rPr>
                <w:rFonts w:eastAsia="Times New Roman"/>
                <w:sz w:val="20"/>
                <w:szCs w:val="20"/>
                <w:lang w:eastAsia="ru-RU"/>
              </w:rPr>
              <w:t>5</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0EB7628A" w14:textId="6A61ACAE" w:rsidR="005118AE" w:rsidRPr="00E706E2" w:rsidRDefault="005118AE" w:rsidP="005118AE">
            <w:pPr>
              <w:spacing w:after="0" w:line="240" w:lineRule="auto"/>
              <w:jc w:val="center"/>
              <w:rPr>
                <w:rFonts w:eastAsia="Times New Roman"/>
                <w:color w:val="FF0000"/>
                <w:sz w:val="20"/>
                <w:szCs w:val="20"/>
                <w:lang w:eastAsia="ru-RU"/>
              </w:rPr>
            </w:pPr>
            <w:r>
              <w:rPr>
                <w:sz w:val="20"/>
                <w:szCs w:val="20"/>
              </w:rPr>
              <w:t>6</w:t>
            </w:r>
          </w:p>
        </w:tc>
        <w:tc>
          <w:tcPr>
            <w:tcW w:w="1272" w:type="dxa"/>
            <w:tcBorders>
              <w:top w:val="single" w:sz="4" w:space="0" w:color="auto"/>
              <w:left w:val="nil"/>
              <w:bottom w:val="single" w:sz="4" w:space="0" w:color="auto"/>
              <w:right w:val="single" w:sz="4" w:space="0" w:color="auto"/>
            </w:tcBorders>
            <w:vAlign w:val="center"/>
          </w:tcPr>
          <w:p w14:paraId="2C4C068D" w14:textId="402A7616" w:rsidR="005118AE" w:rsidRPr="00E706E2" w:rsidRDefault="005118AE" w:rsidP="005118AE">
            <w:pPr>
              <w:spacing w:after="0" w:line="240" w:lineRule="auto"/>
              <w:jc w:val="center"/>
              <w:rPr>
                <w:rFonts w:eastAsia="Times New Roman"/>
                <w:color w:val="FF0000"/>
                <w:sz w:val="20"/>
                <w:szCs w:val="20"/>
                <w:lang w:eastAsia="ru-RU"/>
              </w:rPr>
            </w:pPr>
            <w:r>
              <w:rPr>
                <w:sz w:val="20"/>
                <w:szCs w:val="20"/>
              </w:rPr>
              <w:t>120,00%</w:t>
            </w:r>
          </w:p>
        </w:tc>
      </w:tr>
      <w:tr w:rsidR="00896855" w:rsidRPr="00124B05" w14:paraId="76ED363A" w14:textId="77777777" w:rsidTr="005118AE">
        <w:trPr>
          <w:trHeight w:val="28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21DC01BA" w14:textId="05463CEB" w:rsidR="00896855" w:rsidRPr="00E706E2" w:rsidRDefault="00896855" w:rsidP="00896855">
            <w:pPr>
              <w:spacing w:after="0" w:line="240" w:lineRule="auto"/>
              <w:jc w:val="center"/>
              <w:rPr>
                <w:rFonts w:eastAsia="Times New Roman"/>
                <w:b/>
                <w:bCs/>
                <w:color w:val="000000"/>
                <w:sz w:val="20"/>
                <w:szCs w:val="20"/>
                <w:lang w:eastAsia="ru-RU"/>
              </w:rPr>
            </w:pPr>
            <w:r>
              <w:rPr>
                <w:rFonts w:eastAsia="Times New Roman"/>
                <w:b/>
                <w:bCs/>
                <w:color w:val="000000"/>
                <w:sz w:val="20"/>
                <w:szCs w:val="20"/>
                <w:lang w:eastAsia="ru-RU"/>
              </w:rPr>
              <w:t>7</w:t>
            </w:r>
          </w:p>
        </w:tc>
        <w:tc>
          <w:tcPr>
            <w:tcW w:w="4717" w:type="dxa"/>
            <w:tcBorders>
              <w:top w:val="single" w:sz="4" w:space="0" w:color="auto"/>
              <w:left w:val="nil"/>
              <w:bottom w:val="single" w:sz="4" w:space="0" w:color="auto"/>
              <w:right w:val="single" w:sz="4" w:space="0" w:color="auto"/>
            </w:tcBorders>
            <w:shd w:val="clear" w:color="auto" w:fill="auto"/>
            <w:vAlign w:val="center"/>
          </w:tcPr>
          <w:p w14:paraId="103B10CB" w14:textId="741D7AFF" w:rsidR="00896855" w:rsidRPr="00E706E2" w:rsidRDefault="00896855" w:rsidP="00896855">
            <w:pPr>
              <w:spacing w:after="0" w:line="240" w:lineRule="auto"/>
              <w:rPr>
                <w:rFonts w:eastAsia="Times New Roman"/>
                <w:b/>
                <w:bCs/>
                <w:color w:val="000000"/>
                <w:sz w:val="20"/>
                <w:szCs w:val="20"/>
                <w:lang w:eastAsia="ru-RU"/>
              </w:rPr>
            </w:pPr>
            <w:r>
              <w:rPr>
                <w:rFonts w:eastAsia="Times New Roman"/>
                <w:b/>
                <w:bCs/>
                <w:color w:val="000000"/>
                <w:sz w:val="20"/>
                <w:szCs w:val="20"/>
                <w:lang w:eastAsia="ru-RU"/>
              </w:rPr>
              <w:t>Количество предоставленных услуг по консультированию и содействию в регистрации на Цифровой платформе МСП</w:t>
            </w:r>
          </w:p>
        </w:tc>
        <w:tc>
          <w:tcPr>
            <w:tcW w:w="1113" w:type="dxa"/>
            <w:tcBorders>
              <w:top w:val="single" w:sz="4" w:space="0" w:color="auto"/>
              <w:left w:val="nil"/>
              <w:bottom w:val="single" w:sz="4" w:space="0" w:color="auto"/>
              <w:right w:val="single" w:sz="4" w:space="0" w:color="auto"/>
            </w:tcBorders>
            <w:shd w:val="clear" w:color="auto" w:fill="auto"/>
            <w:vAlign w:val="center"/>
          </w:tcPr>
          <w:p w14:paraId="44FFF584" w14:textId="0A0E1CEC" w:rsidR="00896855" w:rsidRPr="00E706E2" w:rsidRDefault="00896855" w:rsidP="00896855">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единиц</w:t>
            </w:r>
          </w:p>
        </w:tc>
        <w:tc>
          <w:tcPr>
            <w:tcW w:w="992" w:type="dxa"/>
            <w:tcBorders>
              <w:top w:val="single" w:sz="4" w:space="0" w:color="auto"/>
              <w:left w:val="nil"/>
              <w:bottom w:val="single" w:sz="4" w:space="0" w:color="auto"/>
              <w:right w:val="single" w:sz="4" w:space="0" w:color="auto"/>
            </w:tcBorders>
            <w:shd w:val="clear" w:color="auto" w:fill="auto"/>
            <w:vAlign w:val="center"/>
          </w:tcPr>
          <w:p w14:paraId="2A7AA484" w14:textId="42A7A544" w:rsidR="00896855" w:rsidRPr="00E706E2" w:rsidRDefault="00896855" w:rsidP="00896855">
            <w:pPr>
              <w:spacing w:after="0" w:line="240" w:lineRule="auto"/>
              <w:jc w:val="center"/>
              <w:rPr>
                <w:rFonts w:eastAsia="Times New Roman"/>
                <w:b/>
                <w:bCs/>
                <w:sz w:val="20"/>
                <w:szCs w:val="20"/>
                <w:lang w:eastAsia="ru-RU"/>
              </w:rPr>
            </w:pPr>
            <w:r>
              <w:rPr>
                <w:rFonts w:eastAsia="Times New Roman"/>
                <w:b/>
                <w:bCs/>
                <w:sz w:val="20"/>
                <w:szCs w:val="20"/>
                <w:lang w:eastAsia="ru-RU"/>
              </w:rPr>
              <w:t>122</w:t>
            </w:r>
          </w:p>
        </w:tc>
        <w:tc>
          <w:tcPr>
            <w:tcW w:w="1116" w:type="dxa"/>
            <w:tcBorders>
              <w:top w:val="single" w:sz="4" w:space="0" w:color="auto"/>
              <w:left w:val="nil"/>
              <w:bottom w:val="single" w:sz="4" w:space="0" w:color="auto"/>
              <w:right w:val="single" w:sz="4" w:space="0" w:color="auto"/>
            </w:tcBorders>
            <w:shd w:val="clear" w:color="auto" w:fill="auto"/>
            <w:vAlign w:val="center"/>
          </w:tcPr>
          <w:p w14:paraId="3E063472" w14:textId="7BF3B31D" w:rsidR="00896855" w:rsidRPr="00E706E2" w:rsidRDefault="00896855" w:rsidP="00896855">
            <w:pPr>
              <w:spacing w:after="0" w:line="240" w:lineRule="auto"/>
              <w:jc w:val="center"/>
              <w:rPr>
                <w:rFonts w:eastAsia="Times New Roman"/>
                <w:b/>
                <w:bCs/>
                <w:color w:val="FF0000"/>
                <w:sz w:val="20"/>
                <w:szCs w:val="20"/>
                <w:lang w:eastAsia="ru-RU"/>
              </w:rPr>
            </w:pPr>
            <w:r>
              <w:rPr>
                <w:b/>
                <w:bCs/>
                <w:sz w:val="20"/>
                <w:szCs w:val="20"/>
              </w:rPr>
              <w:t>145</w:t>
            </w:r>
          </w:p>
        </w:tc>
        <w:tc>
          <w:tcPr>
            <w:tcW w:w="1272" w:type="dxa"/>
            <w:tcBorders>
              <w:top w:val="single" w:sz="4" w:space="0" w:color="auto"/>
              <w:left w:val="nil"/>
              <w:bottom w:val="single" w:sz="4" w:space="0" w:color="auto"/>
              <w:right w:val="single" w:sz="4" w:space="0" w:color="auto"/>
            </w:tcBorders>
            <w:vAlign w:val="center"/>
          </w:tcPr>
          <w:p w14:paraId="0F16C0C0" w14:textId="4F88B606" w:rsidR="00896855" w:rsidRPr="00E706E2" w:rsidRDefault="00896855" w:rsidP="00896855">
            <w:pPr>
              <w:spacing w:after="0" w:line="240" w:lineRule="auto"/>
              <w:jc w:val="center"/>
              <w:rPr>
                <w:rFonts w:eastAsia="Times New Roman"/>
                <w:b/>
                <w:bCs/>
                <w:color w:val="FF0000"/>
                <w:sz w:val="20"/>
                <w:szCs w:val="20"/>
                <w:lang w:eastAsia="ru-RU"/>
              </w:rPr>
            </w:pPr>
            <w:r>
              <w:rPr>
                <w:b/>
                <w:bCs/>
                <w:sz w:val="20"/>
                <w:szCs w:val="20"/>
              </w:rPr>
              <w:t>118,85%</w:t>
            </w:r>
          </w:p>
        </w:tc>
      </w:tr>
      <w:tr w:rsidR="00EC6873" w:rsidRPr="00124B05" w14:paraId="2354C354" w14:textId="77777777" w:rsidTr="00CB2578">
        <w:trPr>
          <w:trHeight w:val="258"/>
        </w:trPr>
        <w:tc>
          <w:tcPr>
            <w:tcW w:w="9781"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5FCBAA65"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Ключевые показатели эффективности деятельности центра инноваций социальной сферы</w:t>
            </w:r>
          </w:p>
        </w:tc>
      </w:tr>
      <w:tr w:rsidR="00896855" w:rsidRPr="00124B05" w14:paraId="24E16BAF" w14:textId="77777777" w:rsidTr="005118AE">
        <w:trPr>
          <w:trHeight w:val="2252"/>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5D630CE"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4717" w:type="dxa"/>
            <w:tcBorders>
              <w:top w:val="nil"/>
              <w:left w:val="nil"/>
              <w:bottom w:val="single" w:sz="4" w:space="0" w:color="auto"/>
              <w:right w:val="single" w:sz="4" w:space="0" w:color="auto"/>
            </w:tcBorders>
            <w:shd w:val="clear" w:color="auto" w:fill="auto"/>
            <w:vAlign w:val="center"/>
            <w:hideMark/>
          </w:tcPr>
          <w:p w14:paraId="051B06A9" w14:textId="77777777" w:rsidR="00896855" w:rsidRPr="00124B05" w:rsidRDefault="00896855" w:rsidP="00896855">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субъектов малого и среднего предпринимательства, осуществляющих деятельность в сфере социального предпринимательства, а также субъектов малого и среднего предпринимательства и физических лиц, заинтересованных в начале осуществления деятельности в области социального предпринимательства, получивших государственную поддержку </w:t>
            </w:r>
          </w:p>
        </w:tc>
        <w:tc>
          <w:tcPr>
            <w:tcW w:w="1113" w:type="dxa"/>
            <w:tcBorders>
              <w:top w:val="nil"/>
              <w:left w:val="nil"/>
              <w:bottom w:val="single" w:sz="4" w:space="0" w:color="auto"/>
              <w:right w:val="single" w:sz="4" w:space="0" w:color="auto"/>
            </w:tcBorders>
            <w:shd w:val="clear" w:color="auto" w:fill="auto"/>
            <w:vAlign w:val="center"/>
            <w:hideMark/>
          </w:tcPr>
          <w:p w14:paraId="78DB413B"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auto"/>
              <w:right w:val="single" w:sz="4" w:space="0" w:color="auto"/>
            </w:tcBorders>
            <w:shd w:val="clear" w:color="auto" w:fill="auto"/>
            <w:noWrap/>
            <w:vAlign w:val="center"/>
            <w:hideMark/>
          </w:tcPr>
          <w:p w14:paraId="0E626B59" w14:textId="496048AB" w:rsidR="00896855" w:rsidRPr="004E3979" w:rsidRDefault="00896855" w:rsidP="00896855">
            <w:pPr>
              <w:spacing w:after="0" w:line="240" w:lineRule="auto"/>
              <w:jc w:val="center"/>
              <w:rPr>
                <w:rFonts w:eastAsia="Times New Roman"/>
                <w:sz w:val="20"/>
                <w:szCs w:val="20"/>
                <w:lang w:eastAsia="ru-RU"/>
              </w:rPr>
            </w:pPr>
            <w:r w:rsidRPr="004E3979">
              <w:rPr>
                <w:rFonts w:eastAsia="Times New Roman"/>
                <w:sz w:val="20"/>
                <w:szCs w:val="20"/>
                <w:lang w:eastAsia="ru-RU"/>
              </w:rPr>
              <w:t>130</w:t>
            </w:r>
          </w:p>
        </w:tc>
        <w:tc>
          <w:tcPr>
            <w:tcW w:w="1116" w:type="dxa"/>
            <w:tcBorders>
              <w:top w:val="nil"/>
              <w:left w:val="nil"/>
              <w:bottom w:val="single" w:sz="4" w:space="0" w:color="auto"/>
              <w:right w:val="single" w:sz="4" w:space="0" w:color="auto"/>
            </w:tcBorders>
            <w:shd w:val="clear" w:color="auto" w:fill="auto"/>
            <w:noWrap/>
            <w:vAlign w:val="center"/>
            <w:hideMark/>
          </w:tcPr>
          <w:p w14:paraId="70BCF2FF" w14:textId="050C1E1A" w:rsidR="00896855" w:rsidRPr="00A64154" w:rsidRDefault="00AE3D1E" w:rsidP="00896855">
            <w:pPr>
              <w:spacing w:after="0" w:line="240" w:lineRule="auto"/>
              <w:jc w:val="center"/>
              <w:rPr>
                <w:rFonts w:eastAsia="Times New Roman"/>
                <w:color w:val="FF0000"/>
                <w:sz w:val="20"/>
                <w:szCs w:val="20"/>
                <w:lang w:eastAsia="ru-RU"/>
              </w:rPr>
            </w:pPr>
            <w:r w:rsidRPr="00AE3D1E">
              <w:rPr>
                <w:rFonts w:eastAsia="Times New Roman"/>
                <w:sz w:val="20"/>
                <w:szCs w:val="20"/>
                <w:lang w:eastAsia="ru-RU"/>
              </w:rPr>
              <w:t>253</w:t>
            </w:r>
          </w:p>
        </w:tc>
        <w:tc>
          <w:tcPr>
            <w:tcW w:w="1272" w:type="dxa"/>
            <w:tcBorders>
              <w:top w:val="nil"/>
              <w:left w:val="nil"/>
              <w:bottom w:val="single" w:sz="4" w:space="0" w:color="auto"/>
              <w:right w:val="single" w:sz="4" w:space="0" w:color="auto"/>
            </w:tcBorders>
            <w:vAlign w:val="center"/>
          </w:tcPr>
          <w:p w14:paraId="1BC30D49" w14:textId="34AEE04C" w:rsidR="00896855" w:rsidRPr="00A64154" w:rsidRDefault="00AE3D1E" w:rsidP="00896855">
            <w:pPr>
              <w:spacing w:after="0" w:line="240" w:lineRule="auto"/>
              <w:jc w:val="center"/>
              <w:rPr>
                <w:rFonts w:eastAsia="Times New Roman"/>
                <w:color w:val="FF0000"/>
                <w:sz w:val="20"/>
                <w:szCs w:val="20"/>
                <w:lang w:eastAsia="ru-RU"/>
              </w:rPr>
            </w:pPr>
            <w:r>
              <w:rPr>
                <w:sz w:val="20"/>
                <w:szCs w:val="20"/>
              </w:rPr>
              <w:t>194,62</w:t>
            </w:r>
            <w:r w:rsidR="00896855" w:rsidRPr="00A64154">
              <w:rPr>
                <w:sz w:val="20"/>
                <w:szCs w:val="20"/>
              </w:rPr>
              <w:t>%</w:t>
            </w:r>
          </w:p>
        </w:tc>
      </w:tr>
      <w:tr w:rsidR="00896855" w:rsidRPr="00124B05" w14:paraId="448D22D4" w14:textId="77777777" w:rsidTr="005118AE">
        <w:trPr>
          <w:trHeight w:val="555"/>
        </w:trPr>
        <w:tc>
          <w:tcPr>
            <w:tcW w:w="571" w:type="dxa"/>
            <w:tcBorders>
              <w:top w:val="nil"/>
              <w:left w:val="single" w:sz="4" w:space="0" w:color="000000"/>
              <w:bottom w:val="nil"/>
              <w:right w:val="nil"/>
            </w:tcBorders>
            <w:shd w:val="clear" w:color="auto" w:fill="auto"/>
            <w:vAlign w:val="center"/>
            <w:hideMark/>
          </w:tcPr>
          <w:p w14:paraId="76ECDAF5"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2</w:t>
            </w:r>
          </w:p>
        </w:tc>
        <w:tc>
          <w:tcPr>
            <w:tcW w:w="4717" w:type="dxa"/>
            <w:tcBorders>
              <w:top w:val="nil"/>
              <w:left w:val="single" w:sz="4" w:space="0" w:color="auto"/>
              <w:bottom w:val="single" w:sz="4" w:space="0" w:color="auto"/>
              <w:right w:val="single" w:sz="4" w:space="0" w:color="auto"/>
            </w:tcBorders>
            <w:shd w:val="clear" w:color="auto" w:fill="auto"/>
            <w:vAlign w:val="center"/>
            <w:hideMark/>
          </w:tcPr>
          <w:p w14:paraId="7798E6A8" w14:textId="77777777" w:rsidR="00896855" w:rsidRPr="00124B05" w:rsidRDefault="00896855" w:rsidP="00896855">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социальных предприятий (из реестра), получивших государственную поддержку </w:t>
            </w:r>
          </w:p>
        </w:tc>
        <w:tc>
          <w:tcPr>
            <w:tcW w:w="1113" w:type="dxa"/>
            <w:tcBorders>
              <w:top w:val="nil"/>
              <w:left w:val="nil"/>
              <w:bottom w:val="single" w:sz="4" w:space="0" w:color="auto"/>
              <w:right w:val="single" w:sz="4" w:space="0" w:color="auto"/>
            </w:tcBorders>
            <w:shd w:val="clear" w:color="auto" w:fill="auto"/>
            <w:vAlign w:val="center"/>
            <w:hideMark/>
          </w:tcPr>
          <w:p w14:paraId="3FD5AC66"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auto"/>
              <w:right w:val="single" w:sz="4" w:space="0" w:color="auto"/>
            </w:tcBorders>
            <w:shd w:val="clear" w:color="auto" w:fill="auto"/>
            <w:noWrap/>
            <w:vAlign w:val="center"/>
            <w:hideMark/>
          </w:tcPr>
          <w:p w14:paraId="03439827" w14:textId="5EA98880" w:rsidR="00896855" w:rsidRPr="004E3979" w:rsidRDefault="00896855" w:rsidP="00896855">
            <w:pPr>
              <w:spacing w:after="0" w:line="240" w:lineRule="auto"/>
              <w:jc w:val="center"/>
              <w:rPr>
                <w:rFonts w:eastAsia="Times New Roman"/>
                <w:sz w:val="20"/>
                <w:szCs w:val="20"/>
                <w:lang w:eastAsia="ru-RU"/>
              </w:rPr>
            </w:pPr>
            <w:r w:rsidRPr="004E3979">
              <w:rPr>
                <w:rFonts w:eastAsia="Times New Roman"/>
                <w:sz w:val="20"/>
                <w:szCs w:val="20"/>
                <w:lang w:eastAsia="ru-RU"/>
              </w:rPr>
              <w:t>109</w:t>
            </w:r>
          </w:p>
        </w:tc>
        <w:tc>
          <w:tcPr>
            <w:tcW w:w="1116" w:type="dxa"/>
            <w:tcBorders>
              <w:top w:val="nil"/>
              <w:left w:val="nil"/>
              <w:bottom w:val="single" w:sz="4" w:space="0" w:color="auto"/>
              <w:right w:val="single" w:sz="4" w:space="0" w:color="auto"/>
            </w:tcBorders>
            <w:shd w:val="clear" w:color="auto" w:fill="auto"/>
            <w:noWrap/>
            <w:vAlign w:val="center"/>
            <w:hideMark/>
          </w:tcPr>
          <w:p w14:paraId="5330D480" w14:textId="40C4F982" w:rsidR="00896855" w:rsidRPr="00787A4D" w:rsidRDefault="005E0BA9" w:rsidP="00896855">
            <w:pPr>
              <w:spacing w:after="0" w:line="240" w:lineRule="auto"/>
              <w:jc w:val="center"/>
              <w:rPr>
                <w:rFonts w:eastAsia="Times New Roman"/>
                <w:sz w:val="20"/>
                <w:szCs w:val="20"/>
                <w:lang w:val="en-US" w:eastAsia="ru-RU"/>
              </w:rPr>
            </w:pPr>
            <w:r>
              <w:rPr>
                <w:sz w:val="20"/>
                <w:szCs w:val="20"/>
                <w:lang w:val="en-US"/>
              </w:rPr>
              <w:t>110</w:t>
            </w:r>
          </w:p>
        </w:tc>
        <w:tc>
          <w:tcPr>
            <w:tcW w:w="1272" w:type="dxa"/>
            <w:tcBorders>
              <w:top w:val="nil"/>
              <w:left w:val="nil"/>
              <w:bottom w:val="single" w:sz="4" w:space="0" w:color="auto"/>
              <w:right w:val="single" w:sz="4" w:space="0" w:color="auto"/>
            </w:tcBorders>
            <w:vAlign w:val="center"/>
          </w:tcPr>
          <w:p w14:paraId="13552585" w14:textId="2B27DBFD" w:rsidR="00896855" w:rsidRPr="00787A4D" w:rsidRDefault="005E0BA9" w:rsidP="00896855">
            <w:pPr>
              <w:spacing w:after="0" w:line="240" w:lineRule="auto"/>
              <w:jc w:val="center"/>
              <w:rPr>
                <w:rFonts w:eastAsia="Times New Roman"/>
                <w:sz w:val="20"/>
                <w:szCs w:val="20"/>
                <w:lang w:eastAsia="ru-RU"/>
              </w:rPr>
            </w:pPr>
            <w:r w:rsidRPr="00A64154">
              <w:rPr>
                <w:sz w:val="20"/>
                <w:szCs w:val="20"/>
              </w:rPr>
              <w:t>100,92%</w:t>
            </w:r>
          </w:p>
        </w:tc>
      </w:tr>
      <w:tr w:rsidR="00896855" w:rsidRPr="00124B05" w14:paraId="33D7122D" w14:textId="77777777" w:rsidTr="005118AE">
        <w:trPr>
          <w:trHeight w:val="1258"/>
        </w:trPr>
        <w:tc>
          <w:tcPr>
            <w:tcW w:w="571" w:type="dxa"/>
            <w:tcBorders>
              <w:top w:val="single" w:sz="4" w:space="0" w:color="000000"/>
              <w:left w:val="single" w:sz="4" w:space="0" w:color="000000"/>
              <w:bottom w:val="nil"/>
              <w:right w:val="nil"/>
            </w:tcBorders>
            <w:shd w:val="clear" w:color="auto" w:fill="auto"/>
            <w:vAlign w:val="center"/>
            <w:hideMark/>
          </w:tcPr>
          <w:p w14:paraId="757DEBBD"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4717" w:type="dxa"/>
            <w:tcBorders>
              <w:top w:val="nil"/>
              <w:left w:val="single" w:sz="4" w:space="0" w:color="auto"/>
              <w:bottom w:val="single" w:sz="4" w:space="0" w:color="auto"/>
              <w:right w:val="single" w:sz="4" w:space="0" w:color="auto"/>
            </w:tcBorders>
            <w:shd w:val="clear" w:color="auto" w:fill="auto"/>
            <w:vAlign w:val="center"/>
            <w:hideMark/>
          </w:tcPr>
          <w:p w14:paraId="7AC9B1DC" w14:textId="77777777" w:rsidR="00896855" w:rsidRPr="00124B05" w:rsidRDefault="00896855" w:rsidP="00896855">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субъектов малого и среднего предпринимательства, которые получили или подтвердили свой статус как социальное предприятие при поддержке центра инноваций социальной сферы</w:t>
            </w:r>
          </w:p>
        </w:tc>
        <w:tc>
          <w:tcPr>
            <w:tcW w:w="1113" w:type="dxa"/>
            <w:tcBorders>
              <w:top w:val="nil"/>
              <w:left w:val="nil"/>
              <w:bottom w:val="nil"/>
              <w:right w:val="single" w:sz="4" w:space="0" w:color="000000"/>
            </w:tcBorders>
            <w:shd w:val="clear" w:color="auto" w:fill="auto"/>
            <w:vAlign w:val="center"/>
            <w:hideMark/>
          </w:tcPr>
          <w:p w14:paraId="26B93D09"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nil"/>
              <w:right w:val="single" w:sz="4" w:space="0" w:color="auto"/>
            </w:tcBorders>
            <w:shd w:val="clear" w:color="auto" w:fill="auto"/>
            <w:vAlign w:val="center"/>
            <w:hideMark/>
          </w:tcPr>
          <w:p w14:paraId="2B673C57" w14:textId="22769936" w:rsidR="00896855" w:rsidRPr="004E3979" w:rsidRDefault="00896855" w:rsidP="00896855">
            <w:pPr>
              <w:spacing w:after="0" w:line="240" w:lineRule="auto"/>
              <w:jc w:val="center"/>
              <w:rPr>
                <w:rFonts w:eastAsia="Times New Roman"/>
                <w:sz w:val="20"/>
                <w:szCs w:val="20"/>
                <w:lang w:eastAsia="ru-RU"/>
              </w:rPr>
            </w:pPr>
            <w:r w:rsidRPr="004E3979">
              <w:rPr>
                <w:rFonts w:eastAsia="Times New Roman"/>
                <w:sz w:val="20"/>
                <w:szCs w:val="20"/>
                <w:lang w:eastAsia="ru-RU"/>
              </w:rPr>
              <w:t>109</w:t>
            </w:r>
          </w:p>
        </w:tc>
        <w:tc>
          <w:tcPr>
            <w:tcW w:w="1116" w:type="dxa"/>
            <w:tcBorders>
              <w:top w:val="nil"/>
              <w:left w:val="nil"/>
              <w:bottom w:val="nil"/>
              <w:right w:val="single" w:sz="4" w:space="0" w:color="auto"/>
            </w:tcBorders>
            <w:shd w:val="clear" w:color="auto" w:fill="auto"/>
            <w:vAlign w:val="center"/>
            <w:hideMark/>
          </w:tcPr>
          <w:p w14:paraId="3282A6AE" w14:textId="55712FF8" w:rsidR="00896855" w:rsidRPr="00A64154" w:rsidRDefault="00896855" w:rsidP="00896855">
            <w:pPr>
              <w:spacing w:after="0" w:line="240" w:lineRule="auto"/>
              <w:jc w:val="center"/>
              <w:rPr>
                <w:rFonts w:eastAsia="Times New Roman"/>
                <w:color w:val="FF0000"/>
                <w:sz w:val="20"/>
                <w:szCs w:val="20"/>
                <w:lang w:eastAsia="ru-RU"/>
              </w:rPr>
            </w:pPr>
            <w:r w:rsidRPr="00A64154">
              <w:rPr>
                <w:sz w:val="20"/>
                <w:szCs w:val="20"/>
              </w:rPr>
              <w:t>110</w:t>
            </w:r>
          </w:p>
        </w:tc>
        <w:tc>
          <w:tcPr>
            <w:tcW w:w="1272" w:type="dxa"/>
            <w:tcBorders>
              <w:top w:val="nil"/>
              <w:left w:val="nil"/>
              <w:bottom w:val="nil"/>
              <w:right w:val="single" w:sz="4" w:space="0" w:color="auto"/>
            </w:tcBorders>
            <w:vAlign w:val="center"/>
          </w:tcPr>
          <w:p w14:paraId="59412937" w14:textId="1F6CFFDA" w:rsidR="00896855" w:rsidRPr="00A64154" w:rsidRDefault="00896855" w:rsidP="00896855">
            <w:pPr>
              <w:spacing w:after="0" w:line="240" w:lineRule="auto"/>
              <w:jc w:val="center"/>
              <w:rPr>
                <w:rFonts w:eastAsia="Times New Roman"/>
                <w:color w:val="FF0000"/>
                <w:sz w:val="20"/>
                <w:szCs w:val="20"/>
                <w:lang w:eastAsia="ru-RU"/>
              </w:rPr>
            </w:pPr>
            <w:r w:rsidRPr="00A64154">
              <w:rPr>
                <w:sz w:val="20"/>
                <w:szCs w:val="20"/>
              </w:rPr>
              <w:t>100,92%</w:t>
            </w:r>
          </w:p>
        </w:tc>
      </w:tr>
      <w:tr w:rsidR="00896855" w:rsidRPr="00124B05" w14:paraId="0E0B3BDF" w14:textId="77777777" w:rsidTr="005118AE">
        <w:trPr>
          <w:trHeight w:val="567"/>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1111A"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4717" w:type="dxa"/>
            <w:tcBorders>
              <w:top w:val="nil"/>
              <w:left w:val="nil"/>
              <w:bottom w:val="single" w:sz="4" w:space="0" w:color="auto"/>
              <w:right w:val="single" w:sz="4" w:space="0" w:color="auto"/>
            </w:tcBorders>
            <w:shd w:val="clear" w:color="auto" w:fill="auto"/>
            <w:vAlign w:val="center"/>
            <w:hideMark/>
          </w:tcPr>
          <w:p w14:paraId="4159FA99" w14:textId="77777777" w:rsidR="00896855" w:rsidRPr="00124B05" w:rsidRDefault="00896855" w:rsidP="00896855">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социальных проектов, реализованных при поддержке центра инноваций социальной сферы</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3EF857E"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6E0F850" w14:textId="7AEB0762" w:rsidR="00896855" w:rsidRPr="004E3979" w:rsidRDefault="00896855" w:rsidP="00896855">
            <w:pPr>
              <w:spacing w:after="0" w:line="240" w:lineRule="auto"/>
              <w:jc w:val="center"/>
              <w:rPr>
                <w:rFonts w:eastAsia="Times New Roman"/>
                <w:sz w:val="20"/>
                <w:szCs w:val="20"/>
                <w:lang w:eastAsia="ru-RU"/>
              </w:rPr>
            </w:pPr>
            <w:r w:rsidRPr="004E3979">
              <w:rPr>
                <w:rFonts w:eastAsia="Times New Roman"/>
                <w:sz w:val="20"/>
                <w:szCs w:val="20"/>
                <w:lang w:eastAsia="ru-RU"/>
              </w:rPr>
              <w:t>7</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14:paraId="7FA2B7C0" w14:textId="1F07D728" w:rsidR="00896855" w:rsidRPr="00A64154" w:rsidRDefault="00896855" w:rsidP="00896855">
            <w:pPr>
              <w:spacing w:after="0" w:line="240" w:lineRule="auto"/>
              <w:jc w:val="center"/>
              <w:rPr>
                <w:rFonts w:eastAsia="Times New Roman"/>
                <w:color w:val="FF0000"/>
                <w:sz w:val="20"/>
                <w:szCs w:val="20"/>
                <w:lang w:eastAsia="ru-RU"/>
              </w:rPr>
            </w:pPr>
            <w:r w:rsidRPr="00A64154">
              <w:rPr>
                <w:sz w:val="20"/>
                <w:szCs w:val="20"/>
              </w:rPr>
              <w:t>9</w:t>
            </w:r>
          </w:p>
        </w:tc>
        <w:tc>
          <w:tcPr>
            <w:tcW w:w="1272" w:type="dxa"/>
            <w:tcBorders>
              <w:top w:val="single" w:sz="4" w:space="0" w:color="auto"/>
              <w:left w:val="nil"/>
              <w:bottom w:val="single" w:sz="4" w:space="0" w:color="auto"/>
              <w:right w:val="single" w:sz="4" w:space="0" w:color="auto"/>
            </w:tcBorders>
            <w:vAlign w:val="center"/>
          </w:tcPr>
          <w:p w14:paraId="207044C7" w14:textId="47885300" w:rsidR="00896855" w:rsidRPr="00A64154" w:rsidRDefault="00896855" w:rsidP="00896855">
            <w:pPr>
              <w:spacing w:after="0" w:line="240" w:lineRule="auto"/>
              <w:jc w:val="center"/>
              <w:rPr>
                <w:rFonts w:eastAsia="Times New Roman"/>
                <w:color w:val="FF0000"/>
                <w:sz w:val="20"/>
                <w:szCs w:val="20"/>
                <w:lang w:eastAsia="ru-RU"/>
              </w:rPr>
            </w:pPr>
            <w:r w:rsidRPr="00A64154">
              <w:rPr>
                <w:sz w:val="20"/>
                <w:szCs w:val="20"/>
              </w:rPr>
              <w:t>128,57%</w:t>
            </w:r>
          </w:p>
        </w:tc>
      </w:tr>
      <w:tr w:rsidR="00896855" w:rsidRPr="00124B05" w14:paraId="1CE69F6A" w14:textId="77777777" w:rsidTr="005118AE">
        <w:trPr>
          <w:trHeight w:val="125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4889E"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4717" w:type="dxa"/>
            <w:tcBorders>
              <w:top w:val="single" w:sz="4" w:space="0" w:color="auto"/>
              <w:left w:val="nil"/>
              <w:bottom w:val="single" w:sz="4" w:space="0" w:color="auto"/>
              <w:right w:val="single" w:sz="4" w:space="0" w:color="auto"/>
            </w:tcBorders>
            <w:shd w:val="clear" w:color="auto" w:fill="auto"/>
            <w:vAlign w:val="center"/>
            <w:hideMark/>
          </w:tcPr>
          <w:p w14:paraId="28F9EE7D" w14:textId="77777777" w:rsidR="00896855" w:rsidRPr="00124B05" w:rsidRDefault="00896855" w:rsidP="00896855">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F0A21" w14:textId="77777777" w:rsidR="00896855" w:rsidRPr="00124B05" w:rsidRDefault="00896855" w:rsidP="00896855">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449DC" w14:textId="77777777" w:rsidR="00896855" w:rsidRPr="004E3979" w:rsidRDefault="00896855" w:rsidP="00896855">
            <w:pPr>
              <w:spacing w:after="0" w:line="240" w:lineRule="auto"/>
              <w:jc w:val="center"/>
              <w:rPr>
                <w:rFonts w:eastAsia="Times New Roman"/>
                <w:sz w:val="20"/>
                <w:szCs w:val="20"/>
                <w:lang w:eastAsia="ru-RU"/>
              </w:rPr>
            </w:pPr>
            <w:r w:rsidRPr="004E3979">
              <w:rPr>
                <w:rFonts w:eastAsia="Times New Roman"/>
                <w:sz w:val="20"/>
                <w:szCs w:val="20"/>
                <w:lang w:eastAsia="ru-RU"/>
              </w:rPr>
              <w:t>5</w:t>
            </w: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26DC3" w14:textId="154C7389" w:rsidR="00896855" w:rsidRPr="00A64154" w:rsidRDefault="00896855" w:rsidP="00896855">
            <w:pPr>
              <w:spacing w:after="0" w:line="240" w:lineRule="auto"/>
              <w:jc w:val="center"/>
              <w:rPr>
                <w:rFonts w:eastAsia="Times New Roman"/>
                <w:color w:val="FF0000"/>
                <w:sz w:val="20"/>
                <w:szCs w:val="20"/>
                <w:lang w:eastAsia="ru-RU"/>
              </w:rPr>
            </w:pPr>
            <w:r w:rsidRPr="00A64154">
              <w:rPr>
                <w:sz w:val="20"/>
                <w:szCs w:val="20"/>
              </w:rPr>
              <w:t>6</w:t>
            </w:r>
          </w:p>
        </w:tc>
        <w:tc>
          <w:tcPr>
            <w:tcW w:w="1272" w:type="dxa"/>
            <w:tcBorders>
              <w:top w:val="single" w:sz="4" w:space="0" w:color="auto"/>
              <w:left w:val="single" w:sz="4" w:space="0" w:color="auto"/>
              <w:bottom w:val="single" w:sz="4" w:space="0" w:color="auto"/>
              <w:right w:val="single" w:sz="4" w:space="0" w:color="auto"/>
            </w:tcBorders>
            <w:vAlign w:val="center"/>
          </w:tcPr>
          <w:p w14:paraId="1F79C0D0" w14:textId="5EC91AAC" w:rsidR="00896855" w:rsidRPr="00A64154" w:rsidRDefault="00896855" w:rsidP="00896855">
            <w:pPr>
              <w:spacing w:after="0" w:line="240" w:lineRule="auto"/>
              <w:jc w:val="center"/>
              <w:rPr>
                <w:rFonts w:eastAsia="Times New Roman"/>
                <w:color w:val="FF0000"/>
                <w:sz w:val="20"/>
                <w:szCs w:val="20"/>
                <w:lang w:eastAsia="ru-RU"/>
              </w:rPr>
            </w:pPr>
            <w:r w:rsidRPr="00A64154">
              <w:rPr>
                <w:sz w:val="20"/>
                <w:szCs w:val="20"/>
              </w:rPr>
              <w:t>100,00%</w:t>
            </w:r>
          </w:p>
        </w:tc>
      </w:tr>
      <w:tr w:rsidR="00EC6873" w:rsidRPr="00124B05" w14:paraId="46AD3B37" w14:textId="77777777" w:rsidTr="00CB2578">
        <w:trPr>
          <w:trHeight w:val="330"/>
        </w:trPr>
        <w:tc>
          <w:tcPr>
            <w:tcW w:w="9781"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14:paraId="19D62099" w14:textId="77777777" w:rsidR="00EC6873" w:rsidRPr="00124B05" w:rsidRDefault="00EC6873" w:rsidP="000A2F5A">
            <w:pPr>
              <w:spacing w:after="0" w:line="240" w:lineRule="auto"/>
              <w:jc w:val="center"/>
              <w:rPr>
                <w:rFonts w:eastAsia="Times New Roman"/>
                <w:b/>
                <w:bCs/>
                <w:color w:val="000000"/>
                <w:sz w:val="20"/>
                <w:szCs w:val="20"/>
                <w:lang w:eastAsia="ru-RU"/>
              </w:rPr>
            </w:pPr>
            <w:r w:rsidRPr="00124B05">
              <w:rPr>
                <w:rFonts w:eastAsia="Times New Roman"/>
                <w:b/>
                <w:bCs/>
                <w:color w:val="000000"/>
                <w:sz w:val="20"/>
                <w:szCs w:val="20"/>
                <w:lang w:eastAsia="ru-RU"/>
              </w:rPr>
              <w:t xml:space="preserve">Ключевые показатели эффективности деятельности центра кластерного развития </w:t>
            </w:r>
          </w:p>
        </w:tc>
      </w:tr>
      <w:tr w:rsidR="00A64154" w:rsidRPr="00124B05" w14:paraId="36E09C48" w14:textId="77777777" w:rsidTr="005118AE">
        <w:trPr>
          <w:trHeight w:val="792"/>
        </w:trPr>
        <w:tc>
          <w:tcPr>
            <w:tcW w:w="571" w:type="dxa"/>
            <w:tcBorders>
              <w:top w:val="nil"/>
              <w:left w:val="single" w:sz="4" w:space="0" w:color="000000"/>
              <w:bottom w:val="single" w:sz="4" w:space="0" w:color="000000"/>
              <w:right w:val="single" w:sz="4" w:space="0" w:color="000000"/>
            </w:tcBorders>
            <w:shd w:val="clear" w:color="auto" w:fill="auto"/>
            <w:vAlign w:val="center"/>
            <w:hideMark/>
          </w:tcPr>
          <w:p w14:paraId="7EC57834" w14:textId="77777777"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1</w:t>
            </w:r>
          </w:p>
        </w:tc>
        <w:tc>
          <w:tcPr>
            <w:tcW w:w="4717" w:type="dxa"/>
            <w:tcBorders>
              <w:top w:val="nil"/>
              <w:left w:val="nil"/>
              <w:bottom w:val="single" w:sz="4" w:space="0" w:color="000000"/>
              <w:right w:val="single" w:sz="4" w:space="0" w:color="000000"/>
            </w:tcBorders>
            <w:shd w:val="clear" w:color="auto" w:fill="auto"/>
            <w:vAlign w:val="center"/>
            <w:hideMark/>
          </w:tcPr>
          <w:p w14:paraId="78A1712D" w14:textId="77777777" w:rsidR="00A64154" w:rsidRPr="00124B05" w:rsidRDefault="00A64154" w:rsidP="00A64154">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Общее количество территориальных кластеров (в том числе производственных), курируемых центром кластерного развития</w:t>
            </w:r>
          </w:p>
        </w:tc>
        <w:tc>
          <w:tcPr>
            <w:tcW w:w="1113" w:type="dxa"/>
            <w:tcBorders>
              <w:top w:val="nil"/>
              <w:left w:val="nil"/>
              <w:bottom w:val="single" w:sz="4" w:space="0" w:color="000000"/>
              <w:right w:val="single" w:sz="4" w:space="0" w:color="000000"/>
            </w:tcBorders>
            <w:shd w:val="clear" w:color="auto" w:fill="auto"/>
            <w:vAlign w:val="center"/>
            <w:hideMark/>
          </w:tcPr>
          <w:p w14:paraId="647FC926" w14:textId="77777777"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hideMark/>
          </w:tcPr>
          <w:p w14:paraId="1554B61C" w14:textId="77777777" w:rsidR="00A64154" w:rsidRPr="00E706E2" w:rsidRDefault="00A64154" w:rsidP="00A64154">
            <w:pPr>
              <w:spacing w:after="0" w:line="240" w:lineRule="auto"/>
              <w:jc w:val="center"/>
              <w:rPr>
                <w:rFonts w:eastAsia="Times New Roman"/>
                <w:color w:val="FF0000"/>
                <w:sz w:val="20"/>
                <w:szCs w:val="20"/>
                <w:lang w:eastAsia="ru-RU"/>
              </w:rPr>
            </w:pPr>
            <w:r w:rsidRPr="004E3979">
              <w:rPr>
                <w:rFonts w:eastAsia="Times New Roman"/>
                <w:sz w:val="20"/>
                <w:szCs w:val="20"/>
                <w:lang w:eastAsia="ru-RU"/>
              </w:rPr>
              <w:t>3</w:t>
            </w:r>
          </w:p>
        </w:tc>
        <w:tc>
          <w:tcPr>
            <w:tcW w:w="1116" w:type="dxa"/>
            <w:tcBorders>
              <w:top w:val="nil"/>
              <w:left w:val="nil"/>
              <w:bottom w:val="single" w:sz="4" w:space="0" w:color="000000"/>
              <w:right w:val="single" w:sz="4" w:space="0" w:color="000000"/>
            </w:tcBorders>
            <w:shd w:val="clear" w:color="auto" w:fill="auto"/>
            <w:vAlign w:val="center"/>
            <w:hideMark/>
          </w:tcPr>
          <w:p w14:paraId="6DDB1AF3" w14:textId="20C44C0E" w:rsidR="00A64154" w:rsidRPr="00E706E2" w:rsidRDefault="00A64154" w:rsidP="00A64154">
            <w:pPr>
              <w:spacing w:after="0" w:line="240" w:lineRule="auto"/>
              <w:jc w:val="center"/>
              <w:rPr>
                <w:rFonts w:eastAsia="Times New Roman"/>
                <w:color w:val="FF0000"/>
                <w:sz w:val="20"/>
                <w:szCs w:val="20"/>
                <w:lang w:eastAsia="ru-RU"/>
              </w:rPr>
            </w:pPr>
            <w:r>
              <w:rPr>
                <w:color w:val="000000"/>
                <w:sz w:val="20"/>
                <w:szCs w:val="20"/>
              </w:rPr>
              <w:t>3</w:t>
            </w:r>
          </w:p>
        </w:tc>
        <w:tc>
          <w:tcPr>
            <w:tcW w:w="1272" w:type="dxa"/>
            <w:tcBorders>
              <w:top w:val="nil"/>
              <w:left w:val="nil"/>
              <w:bottom w:val="single" w:sz="4" w:space="0" w:color="000000"/>
              <w:right w:val="single" w:sz="4" w:space="0" w:color="000000"/>
            </w:tcBorders>
            <w:vAlign w:val="center"/>
          </w:tcPr>
          <w:p w14:paraId="09A5C0C3" w14:textId="7EDA8D64" w:rsidR="00A64154" w:rsidRPr="00E706E2" w:rsidRDefault="00A64154" w:rsidP="00A64154">
            <w:pPr>
              <w:spacing w:after="0" w:line="240" w:lineRule="auto"/>
              <w:jc w:val="center"/>
              <w:rPr>
                <w:rFonts w:eastAsia="Times New Roman"/>
                <w:color w:val="FF0000"/>
                <w:sz w:val="20"/>
                <w:szCs w:val="20"/>
                <w:lang w:eastAsia="ru-RU"/>
              </w:rPr>
            </w:pPr>
            <w:r>
              <w:rPr>
                <w:sz w:val="20"/>
                <w:szCs w:val="20"/>
              </w:rPr>
              <w:t>100,00%</w:t>
            </w:r>
          </w:p>
        </w:tc>
      </w:tr>
      <w:tr w:rsidR="00A64154" w:rsidRPr="00124B05" w14:paraId="696D443F" w14:textId="77777777" w:rsidTr="005118AE">
        <w:trPr>
          <w:trHeight w:val="1020"/>
        </w:trPr>
        <w:tc>
          <w:tcPr>
            <w:tcW w:w="571" w:type="dxa"/>
            <w:tcBorders>
              <w:top w:val="nil"/>
              <w:left w:val="single" w:sz="4" w:space="0" w:color="000000"/>
              <w:bottom w:val="single" w:sz="4" w:space="0" w:color="000000"/>
              <w:right w:val="single" w:sz="4" w:space="0" w:color="000000"/>
            </w:tcBorders>
            <w:shd w:val="clear" w:color="auto" w:fill="auto"/>
            <w:vAlign w:val="center"/>
          </w:tcPr>
          <w:p w14:paraId="0559C885" w14:textId="4EA2F83C"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lastRenderedPageBreak/>
              <w:t>2</w:t>
            </w:r>
          </w:p>
        </w:tc>
        <w:tc>
          <w:tcPr>
            <w:tcW w:w="4717" w:type="dxa"/>
            <w:tcBorders>
              <w:top w:val="nil"/>
              <w:left w:val="nil"/>
              <w:bottom w:val="single" w:sz="4" w:space="0" w:color="000000"/>
              <w:right w:val="single" w:sz="4" w:space="0" w:color="000000"/>
            </w:tcBorders>
            <w:shd w:val="clear" w:color="auto" w:fill="auto"/>
            <w:vAlign w:val="center"/>
          </w:tcPr>
          <w:p w14:paraId="606E3902" w14:textId="0FBC8F9C" w:rsidR="00A64154" w:rsidRPr="00124B05" w:rsidRDefault="00A64154" w:rsidP="00A64154">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w:t>
            </w:r>
            <w:r>
              <w:rPr>
                <w:rFonts w:eastAsia="Times New Roman"/>
                <w:color w:val="000000"/>
                <w:sz w:val="20"/>
                <w:szCs w:val="20"/>
                <w:lang w:eastAsia="ru-RU"/>
              </w:rPr>
              <w:t>работников юридических лиц и индивидуальных предпринимателей – участников территориальных кластеров (по данным формы РСВ)</w:t>
            </w:r>
            <w:r w:rsidRPr="00124B05">
              <w:rPr>
                <w:rFonts w:eastAsia="Times New Roman"/>
                <w:color w:val="000000"/>
                <w:sz w:val="20"/>
                <w:szCs w:val="20"/>
                <w:lang w:eastAsia="ru-RU"/>
              </w:rPr>
              <w:t xml:space="preserve"> (для центров кластерного развития, созданных до 1 января текущего </w:t>
            </w:r>
            <w:proofErr w:type="gramStart"/>
            <w:r w:rsidRPr="00124B05">
              <w:rPr>
                <w:rFonts w:eastAsia="Times New Roman"/>
                <w:color w:val="000000"/>
                <w:sz w:val="20"/>
                <w:szCs w:val="20"/>
                <w:lang w:eastAsia="ru-RU"/>
              </w:rPr>
              <w:t>года</w:t>
            </w:r>
            <w:r>
              <w:rPr>
                <w:rFonts w:eastAsia="Times New Roman"/>
                <w:color w:val="000000"/>
                <w:sz w:val="20"/>
                <w:szCs w:val="20"/>
                <w:lang w:eastAsia="ru-RU"/>
              </w:rPr>
              <w:t>)</w:t>
            </w:r>
            <w:r w:rsidR="001C4EF0">
              <w:rPr>
                <w:rFonts w:eastAsia="Times New Roman"/>
                <w:color w:val="000000"/>
                <w:sz w:val="20"/>
                <w:szCs w:val="20"/>
                <w:lang w:eastAsia="ru-RU"/>
              </w:rPr>
              <w:t>*</w:t>
            </w:r>
            <w:proofErr w:type="gramEnd"/>
          </w:p>
        </w:tc>
        <w:tc>
          <w:tcPr>
            <w:tcW w:w="1113" w:type="dxa"/>
            <w:tcBorders>
              <w:top w:val="nil"/>
              <w:left w:val="nil"/>
              <w:bottom w:val="single" w:sz="4" w:space="0" w:color="000000"/>
              <w:right w:val="single" w:sz="4" w:space="0" w:color="000000"/>
            </w:tcBorders>
            <w:shd w:val="clear" w:color="auto" w:fill="auto"/>
            <w:vAlign w:val="center"/>
          </w:tcPr>
          <w:p w14:paraId="7F8DDF62" w14:textId="484183EB"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tcPr>
          <w:p w14:paraId="00BFB4C2" w14:textId="146EB70D" w:rsidR="00A64154" w:rsidRPr="00E706E2" w:rsidRDefault="00A64154" w:rsidP="00A64154">
            <w:pPr>
              <w:spacing w:after="0" w:line="240" w:lineRule="auto"/>
              <w:jc w:val="center"/>
              <w:rPr>
                <w:rFonts w:eastAsia="Times New Roman"/>
                <w:color w:val="FF0000"/>
                <w:sz w:val="20"/>
                <w:szCs w:val="20"/>
                <w:lang w:eastAsia="ru-RU"/>
              </w:rPr>
            </w:pPr>
            <w:r w:rsidRPr="004E3979">
              <w:rPr>
                <w:rFonts w:eastAsia="Times New Roman"/>
                <w:b/>
                <w:bCs/>
                <w:sz w:val="20"/>
                <w:szCs w:val="20"/>
                <w:lang w:eastAsia="ru-RU"/>
              </w:rPr>
              <w:t>30</w:t>
            </w:r>
          </w:p>
        </w:tc>
        <w:tc>
          <w:tcPr>
            <w:tcW w:w="1116" w:type="dxa"/>
            <w:tcBorders>
              <w:top w:val="nil"/>
              <w:left w:val="nil"/>
              <w:bottom w:val="single" w:sz="4" w:space="0" w:color="000000"/>
              <w:right w:val="single" w:sz="4" w:space="0" w:color="000000"/>
            </w:tcBorders>
            <w:shd w:val="clear" w:color="auto" w:fill="auto"/>
            <w:vAlign w:val="center"/>
          </w:tcPr>
          <w:p w14:paraId="55861738" w14:textId="7BAE3E1B" w:rsidR="00A64154" w:rsidRPr="007676F0" w:rsidRDefault="007676F0" w:rsidP="00A64154">
            <w:pPr>
              <w:spacing w:after="0" w:line="240" w:lineRule="auto"/>
              <w:jc w:val="center"/>
              <w:rPr>
                <w:rFonts w:eastAsia="Times New Roman"/>
                <w:sz w:val="20"/>
                <w:szCs w:val="20"/>
                <w:lang w:eastAsia="ru-RU"/>
              </w:rPr>
            </w:pPr>
            <w:r w:rsidRPr="007676F0">
              <w:rPr>
                <w:sz w:val="20"/>
                <w:szCs w:val="20"/>
              </w:rPr>
              <w:t>30</w:t>
            </w:r>
          </w:p>
        </w:tc>
        <w:tc>
          <w:tcPr>
            <w:tcW w:w="1272" w:type="dxa"/>
            <w:tcBorders>
              <w:top w:val="nil"/>
              <w:left w:val="nil"/>
              <w:bottom w:val="single" w:sz="4" w:space="0" w:color="000000"/>
              <w:right w:val="single" w:sz="4" w:space="0" w:color="000000"/>
            </w:tcBorders>
            <w:vAlign w:val="center"/>
          </w:tcPr>
          <w:p w14:paraId="1435A7A6" w14:textId="7B2F7073" w:rsidR="00A64154" w:rsidRPr="007676F0" w:rsidRDefault="007676F0" w:rsidP="00A64154">
            <w:pPr>
              <w:spacing w:after="0" w:line="240" w:lineRule="auto"/>
              <w:jc w:val="center"/>
              <w:rPr>
                <w:rFonts w:eastAsia="Times New Roman"/>
                <w:sz w:val="20"/>
                <w:szCs w:val="20"/>
                <w:lang w:eastAsia="ru-RU"/>
              </w:rPr>
            </w:pPr>
            <w:r w:rsidRPr="007676F0">
              <w:rPr>
                <w:sz w:val="20"/>
                <w:szCs w:val="20"/>
              </w:rPr>
              <w:t>100</w:t>
            </w:r>
            <w:r w:rsidR="00A64154" w:rsidRPr="007676F0">
              <w:rPr>
                <w:sz w:val="20"/>
                <w:szCs w:val="20"/>
              </w:rPr>
              <w:t>%</w:t>
            </w:r>
          </w:p>
        </w:tc>
      </w:tr>
      <w:tr w:rsidR="00A64154" w:rsidRPr="00124B05" w14:paraId="4C7049F9" w14:textId="77777777" w:rsidTr="005118AE">
        <w:trPr>
          <w:trHeight w:val="1020"/>
        </w:trPr>
        <w:tc>
          <w:tcPr>
            <w:tcW w:w="571" w:type="dxa"/>
            <w:tcBorders>
              <w:top w:val="nil"/>
              <w:left w:val="single" w:sz="4" w:space="0" w:color="000000"/>
              <w:bottom w:val="single" w:sz="4" w:space="0" w:color="000000"/>
              <w:right w:val="single" w:sz="4" w:space="0" w:color="000000"/>
            </w:tcBorders>
            <w:shd w:val="clear" w:color="auto" w:fill="auto"/>
            <w:vAlign w:val="center"/>
          </w:tcPr>
          <w:p w14:paraId="3A0E4068" w14:textId="11F56E8B"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3</w:t>
            </w:r>
          </w:p>
        </w:tc>
        <w:tc>
          <w:tcPr>
            <w:tcW w:w="4717" w:type="dxa"/>
            <w:tcBorders>
              <w:top w:val="nil"/>
              <w:left w:val="nil"/>
              <w:bottom w:val="single" w:sz="4" w:space="0" w:color="000000"/>
              <w:right w:val="single" w:sz="4" w:space="0" w:color="000000"/>
            </w:tcBorders>
            <w:shd w:val="clear" w:color="auto" w:fill="auto"/>
            <w:vAlign w:val="center"/>
          </w:tcPr>
          <w:p w14:paraId="4FC99EFC" w14:textId="4FDE1B27" w:rsidR="00A64154" w:rsidRPr="00124B05" w:rsidRDefault="00A64154" w:rsidP="00A64154">
            <w:pPr>
              <w:spacing w:after="0" w:line="240" w:lineRule="auto"/>
              <w:rPr>
                <w:rFonts w:eastAsia="Times New Roman"/>
                <w:color w:val="000000"/>
                <w:sz w:val="20"/>
                <w:szCs w:val="20"/>
                <w:lang w:eastAsia="ru-RU"/>
              </w:rPr>
            </w:pPr>
            <w:r>
              <w:rPr>
                <w:rFonts w:eastAsia="Times New Roman"/>
                <w:color w:val="000000"/>
                <w:sz w:val="20"/>
                <w:szCs w:val="20"/>
                <w:lang w:eastAsia="ru-RU"/>
              </w:rPr>
              <w:t>Выручка субъектов малого и среднего предпринимательства, являющихся участниками территориальных кластеров, курируемых центром кластерного развития</w:t>
            </w:r>
            <w:r w:rsidRPr="00124B05">
              <w:rPr>
                <w:rFonts w:eastAsia="Times New Roman"/>
                <w:color w:val="000000"/>
                <w:sz w:val="20"/>
                <w:szCs w:val="20"/>
                <w:lang w:eastAsia="ru-RU"/>
              </w:rPr>
              <w:t xml:space="preserve"> (для центров кластерного развития, созданных до 1 января текущего </w:t>
            </w:r>
            <w:proofErr w:type="gramStart"/>
            <w:r w:rsidRPr="00124B05">
              <w:rPr>
                <w:rFonts w:eastAsia="Times New Roman"/>
                <w:color w:val="000000"/>
                <w:sz w:val="20"/>
                <w:szCs w:val="20"/>
                <w:lang w:eastAsia="ru-RU"/>
              </w:rPr>
              <w:t>года)</w:t>
            </w:r>
            <w:r w:rsidR="001C4EF0">
              <w:rPr>
                <w:rFonts w:eastAsia="Times New Roman"/>
                <w:color w:val="000000"/>
                <w:sz w:val="20"/>
                <w:szCs w:val="20"/>
                <w:lang w:eastAsia="ru-RU"/>
              </w:rPr>
              <w:t>*</w:t>
            </w:r>
            <w:proofErr w:type="gramEnd"/>
          </w:p>
        </w:tc>
        <w:tc>
          <w:tcPr>
            <w:tcW w:w="1113" w:type="dxa"/>
            <w:tcBorders>
              <w:top w:val="nil"/>
              <w:left w:val="nil"/>
              <w:bottom w:val="single" w:sz="4" w:space="0" w:color="000000"/>
              <w:right w:val="single" w:sz="4" w:space="0" w:color="000000"/>
            </w:tcBorders>
            <w:shd w:val="clear" w:color="auto" w:fill="auto"/>
            <w:vAlign w:val="center"/>
          </w:tcPr>
          <w:p w14:paraId="04E51526" w14:textId="50EBA442"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тыс. рублей</w:t>
            </w:r>
          </w:p>
        </w:tc>
        <w:tc>
          <w:tcPr>
            <w:tcW w:w="992" w:type="dxa"/>
            <w:tcBorders>
              <w:top w:val="nil"/>
              <w:left w:val="nil"/>
              <w:bottom w:val="single" w:sz="4" w:space="0" w:color="000000"/>
              <w:right w:val="single" w:sz="4" w:space="0" w:color="000000"/>
            </w:tcBorders>
            <w:shd w:val="clear" w:color="auto" w:fill="auto"/>
            <w:vAlign w:val="center"/>
          </w:tcPr>
          <w:p w14:paraId="6368FFFC" w14:textId="25BC3ABE" w:rsidR="00A64154" w:rsidRPr="00E706E2" w:rsidRDefault="00A64154" w:rsidP="00A64154">
            <w:pPr>
              <w:spacing w:after="0" w:line="240" w:lineRule="auto"/>
              <w:jc w:val="center"/>
              <w:rPr>
                <w:rFonts w:eastAsia="Times New Roman"/>
                <w:color w:val="FF0000"/>
                <w:sz w:val="20"/>
                <w:szCs w:val="20"/>
                <w:lang w:eastAsia="ru-RU"/>
              </w:rPr>
            </w:pPr>
            <w:r w:rsidRPr="004E3979">
              <w:rPr>
                <w:rFonts w:eastAsia="Times New Roman"/>
                <w:b/>
                <w:bCs/>
                <w:sz w:val="20"/>
                <w:szCs w:val="20"/>
                <w:lang w:eastAsia="ru-RU"/>
              </w:rPr>
              <w:t>2700</w:t>
            </w:r>
          </w:p>
        </w:tc>
        <w:tc>
          <w:tcPr>
            <w:tcW w:w="1116" w:type="dxa"/>
            <w:tcBorders>
              <w:top w:val="nil"/>
              <w:left w:val="nil"/>
              <w:bottom w:val="single" w:sz="4" w:space="0" w:color="000000"/>
              <w:right w:val="single" w:sz="4" w:space="0" w:color="000000"/>
            </w:tcBorders>
            <w:shd w:val="clear" w:color="auto" w:fill="auto"/>
            <w:vAlign w:val="center"/>
          </w:tcPr>
          <w:p w14:paraId="4E3154B1" w14:textId="478218CD" w:rsidR="00A64154" w:rsidRPr="007676F0" w:rsidRDefault="007676F0" w:rsidP="00A64154">
            <w:pPr>
              <w:spacing w:after="0" w:line="240" w:lineRule="auto"/>
              <w:jc w:val="center"/>
              <w:rPr>
                <w:rFonts w:eastAsia="Times New Roman"/>
                <w:sz w:val="20"/>
                <w:szCs w:val="20"/>
                <w:lang w:eastAsia="ru-RU"/>
              </w:rPr>
            </w:pPr>
            <w:r w:rsidRPr="007676F0">
              <w:rPr>
                <w:sz w:val="20"/>
                <w:szCs w:val="20"/>
              </w:rPr>
              <w:t>2700</w:t>
            </w:r>
          </w:p>
        </w:tc>
        <w:tc>
          <w:tcPr>
            <w:tcW w:w="1272" w:type="dxa"/>
            <w:tcBorders>
              <w:top w:val="nil"/>
              <w:left w:val="nil"/>
              <w:bottom w:val="single" w:sz="4" w:space="0" w:color="000000"/>
              <w:right w:val="single" w:sz="4" w:space="0" w:color="000000"/>
            </w:tcBorders>
            <w:vAlign w:val="center"/>
          </w:tcPr>
          <w:p w14:paraId="558AE497" w14:textId="2CEA537A" w:rsidR="00A64154" w:rsidRPr="007676F0" w:rsidRDefault="007676F0" w:rsidP="00A64154">
            <w:pPr>
              <w:spacing w:after="0" w:line="240" w:lineRule="auto"/>
              <w:jc w:val="center"/>
              <w:rPr>
                <w:rFonts w:eastAsia="Times New Roman"/>
                <w:sz w:val="20"/>
                <w:szCs w:val="20"/>
                <w:lang w:eastAsia="ru-RU"/>
              </w:rPr>
            </w:pPr>
            <w:r w:rsidRPr="007676F0">
              <w:rPr>
                <w:sz w:val="20"/>
                <w:szCs w:val="20"/>
              </w:rPr>
              <w:t>100</w:t>
            </w:r>
            <w:r w:rsidR="00A64154" w:rsidRPr="007676F0">
              <w:rPr>
                <w:sz w:val="20"/>
                <w:szCs w:val="20"/>
              </w:rPr>
              <w:t>%</w:t>
            </w:r>
          </w:p>
        </w:tc>
      </w:tr>
      <w:tr w:rsidR="00A64154" w:rsidRPr="00124B05" w14:paraId="6EDA03E4" w14:textId="77777777" w:rsidTr="005118AE">
        <w:trPr>
          <w:trHeight w:val="1020"/>
        </w:trPr>
        <w:tc>
          <w:tcPr>
            <w:tcW w:w="571" w:type="dxa"/>
            <w:tcBorders>
              <w:top w:val="nil"/>
              <w:left w:val="single" w:sz="4" w:space="0" w:color="000000"/>
              <w:bottom w:val="single" w:sz="4" w:space="0" w:color="000000"/>
              <w:right w:val="single" w:sz="4" w:space="0" w:color="000000"/>
            </w:tcBorders>
            <w:shd w:val="clear" w:color="auto" w:fill="auto"/>
            <w:vAlign w:val="center"/>
          </w:tcPr>
          <w:p w14:paraId="0D0AAB68" w14:textId="4AA7DB05"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4</w:t>
            </w:r>
          </w:p>
        </w:tc>
        <w:tc>
          <w:tcPr>
            <w:tcW w:w="4717" w:type="dxa"/>
            <w:tcBorders>
              <w:top w:val="nil"/>
              <w:left w:val="nil"/>
              <w:bottom w:val="single" w:sz="4" w:space="0" w:color="000000"/>
              <w:right w:val="single" w:sz="4" w:space="0" w:color="000000"/>
            </w:tcBorders>
            <w:shd w:val="clear" w:color="auto" w:fill="auto"/>
            <w:vAlign w:val="center"/>
          </w:tcPr>
          <w:p w14:paraId="6D5E5ED0" w14:textId="16C48BF3" w:rsidR="00A64154" w:rsidRPr="00124B05" w:rsidRDefault="00A64154" w:rsidP="00A64154">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 xml:space="preserve">Количество новых видов товаров (работ, услуг), выведенных на рынок (раздельно российский/зарубежные рынки) субъектами малого и среднего предпринимательства, являющимися участниками территориальных кластеров, при содействии центра кластерного развития </w:t>
            </w:r>
            <w:r w:rsidR="001C4EF0">
              <w:rPr>
                <w:rFonts w:eastAsia="Times New Roman"/>
                <w:color w:val="000000"/>
                <w:sz w:val="20"/>
                <w:szCs w:val="20"/>
                <w:lang w:eastAsia="ru-RU"/>
              </w:rPr>
              <w:t>*</w:t>
            </w:r>
          </w:p>
        </w:tc>
        <w:tc>
          <w:tcPr>
            <w:tcW w:w="1113" w:type="dxa"/>
            <w:tcBorders>
              <w:top w:val="nil"/>
              <w:left w:val="nil"/>
              <w:bottom w:val="single" w:sz="4" w:space="0" w:color="000000"/>
              <w:right w:val="single" w:sz="4" w:space="0" w:color="000000"/>
            </w:tcBorders>
            <w:shd w:val="clear" w:color="auto" w:fill="auto"/>
            <w:vAlign w:val="center"/>
          </w:tcPr>
          <w:p w14:paraId="58684DF1" w14:textId="65B92A82"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единиц</w:t>
            </w:r>
          </w:p>
        </w:tc>
        <w:tc>
          <w:tcPr>
            <w:tcW w:w="992" w:type="dxa"/>
            <w:tcBorders>
              <w:top w:val="nil"/>
              <w:left w:val="nil"/>
              <w:bottom w:val="single" w:sz="4" w:space="0" w:color="000000"/>
              <w:right w:val="single" w:sz="4" w:space="0" w:color="000000"/>
            </w:tcBorders>
            <w:shd w:val="clear" w:color="auto" w:fill="auto"/>
            <w:vAlign w:val="center"/>
          </w:tcPr>
          <w:p w14:paraId="34830479" w14:textId="7651E27A" w:rsidR="00A64154" w:rsidRPr="00E706E2" w:rsidRDefault="00A64154" w:rsidP="00A64154">
            <w:pPr>
              <w:spacing w:after="0" w:line="240" w:lineRule="auto"/>
              <w:jc w:val="center"/>
              <w:rPr>
                <w:rFonts w:eastAsia="Times New Roman"/>
                <w:color w:val="FF0000"/>
                <w:sz w:val="20"/>
                <w:szCs w:val="20"/>
                <w:lang w:eastAsia="ru-RU"/>
              </w:rPr>
            </w:pPr>
            <w:r w:rsidRPr="004E3979">
              <w:rPr>
                <w:rFonts w:eastAsia="Times New Roman"/>
                <w:b/>
                <w:bCs/>
                <w:sz w:val="20"/>
                <w:szCs w:val="20"/>
                <w:lang w:eastAsia="ru-RU"/>
              </w:rPr>
              <w:t>3</w:t>
            </w:r>
          </w:p>
        </w:tc>
        <w:tc>
          <w:tcPr>
            <w:tcW w:w="1116" w:type="dxa"/>
            <w:tcBorders>
              <w:top w:val="nil"/>
              <w:left w:val="nil"/>
              <w:bottom w:val="single" w:sz="4" w:space="0" w:color="000000"/>
              <w:right w:val="single" w:sz="4" w:space="0" w:color="000000"/>
            </w:tcBorders>
            <w:shd w:val="clear" w:color="auto" w:fill="auto"/>
            <w:vAlign w:val="center"/>
          </w:tcPr>
          <w:p w14:paraId="214F5B58" w14:textId="08AF852C" w:rsidR="00A64154" w:rsidRPr="007676F0" w:rsidRDefault="007676F0" w:rsidP="00A64154">
            <w:pPr>
              <w:spacing w:after="0" w:line="240" w:lineRule="auto"/>
              <w:jc w:val="center"/>
              <w:rPr>
                <w:rFonts w:eastAsia="Times New Roman"/>
                <w:sz w:val="20"/>
                <w:szCs w:val="20"/>
                <w:lang w:eastAsia="ru-RU"/>
              </w:rPr>
            </w:pPr>
            <w:r w:rsidRPr="007676F0">
              <w:rPr>
                <w:sz w:val="20"/>
                <w:szCs w:val="20"/>
              </w:rPr>
              <w:t>3</w:t>
            </w:r>
          </w:p>
        </w:tc>
        <w:tc>
          <w:tcPr>
            <w:tcW w:w="1272" w:type="dxa"/>
            <w:tcBorders>
              <w:top w:val="nil"/>
              <w:left w:val="nil"/>
              <w:bottom w:val="single" w:sz="4" w:space="0" w:color="000000"/>
              <w:right w:val="single" w:sz="4" w:space="0" w:color="000000"/>
            </w:tcBorders>
            <w:vAlign w:val="center"/>
          </w:tcPr>
          <w:p w14:paraId="7C6FFA15" w14:textId="384844C2" w:rsidR="00A64154" w:rsidRPr="007676F0" w:rsidRDefault="007676F0" w:rsidP="00A64154">
            <w:pPr>
              <w:spacing w:after="0" w:line="240" w:lineRule="auto"/>
              <w:jc w:val="center"/>
              <w:rPr>
                <w:rFonts w:eastAsia="Times New Roman"/>
                <w:sz w:val="20"/>
                <w:szCs w:val="20"/>
                <w:lang w:eastAsia="ru-RU"/>
              </w:rPr>
            </w:pPr>
            <w:r w:rsidRPr="007676F0">
              <w:rPr>
                <w:sz w:val="20"/>
                <w:szCs w:val="20"/>
              </w:rPr>
              <w:t>100</w:t>
            </w:r>
            <w:r w:rsidR="00A64154" w:rsidRPr="007676F0">
              <w:rPr>
                <w:sz w:val="20"/>
                <w:szCs w:val="20"/>
              </w:rPr>
              <w:t>%</w:t>
            </w:r>
          </w:p>
        </w:tc>
      </w:tr>
      <w:tr w:rsidR="00A64154" w:rsidRPr="00124B05" w14:paraId="1E018BD6" w14:textId="77777777" w:rsidTr="005118AE">
        <w:trPr>
          <w:trHeight w:val="1020"/>
        </w:trPr>
        <w:tc>
          <w:tcPr>
            <w:tcW w:w="571" w:type="dxa"/>
            <w:tcBorders>
              <w:top w:val="nil"/>
              <w:left w:val="single" w:sz="4" w:space="0" w:color="000000"/>
              <w:bottom w:val="single" w:sz="4" w:space="0" w:color="000000"/>
              <w:right w:val="single" w:sz="4" w:space="0" w:color="000000"/>
            </w:tcBorders>
            <w:shd w:val="clear" w:color="auto" w:fill="auto"/>
            <w:vAlign w:val="center"/>
          </w:tcPr>
          <w:p w14:paraId="1B5F3B16" w14:textId="3B3A0F61"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5</w:t>
            </w:r>
          </w:p>
        </w:tc>
        <w:tc>
          <w:tcPr>
            <w:tcW w:w="4717" w:type="dxa"/>
            <w:tcBorders>
              <w:top w:val="nil"/>
              <w:left w:val="nil"/>
              <w:bottom w:val="single" w:sz="4" w:space="0" w:color="000000"/>
              <w:right w:val="single" w:sz="4" w:space="0" w:color="000000"/>
            </w:tcBorders>
            <w:shd w:val="clear" w:color="auto" w:fill="auto"/>
            <w:vAlign w:val="center"/>
          </w:tcPr>
          <w:p w14:paraId="2F6A6ACC" w14:textId="0D39A885" w:rsidR="00A64154" w:rsidRPr="00124B05" w:rsidRDefault="00A64154" w:rsidP="00A64154">
            <w:pPr>
              <w:spacing w:after="0" w:line="240" w:lineRule="auto"/>
              <w:rPr>
                <w:rFonts w:eastAsia="Times New Roman"/>
                <w:color w:val="000000"/>
                <w:sz w:val="20"/>
                <w:szCs w:val="20"/>
                <w:lang w:eastAsia="ru-RU"/>
              </w:rPr>
            </w:pPr>
            <w:r w:rsidRPr="00124B05">
              <w:rPr>
                <w:rFonts w:eastAsia="Times New Roman"/>
                <w:color w:val="000000"/>
                <w:sz w:val="20"/>
                <w:szCs w:val="20"/>
                <w:lang w:eastAsia="ru-RU"/>
              </w:rPr>
              <w:t>Общий объем возмездных работ (услуг), выполненных (оказанных) центром кластерного развития</w:t>
            </w:r>
            <w:r w:rsidR="001C4EF0">
              <w:rPr>
                <w:rFonts w:eastAsia="Times New Roman"/>
                <w:color w:val="000000"/>
                <w:sz w:val="20"/>
                <w:szCs w:val="20"/>
                <w:lang w:eastAsia="ru-RU"/>
              </w:rPr>
              <w:t>*</w:t>
            </w:r>
          </w:p>
        </w:tc>
        <w:tc>
          <w:tcPr>
            <w:tcW w:w="1113" w:type="dxa"/>
            <w:tcBorders>
              <w:top w:val="nil"/>
              <w:left w:val="nil"/>
              <w:bottom w:val="single" w:sz="4" w:space="0" w:color="000000"/>
              <w:right w:val="single" w:sz="4" w:space="0" w:color="000000"/>
            </w:tcBorders>
            <w:shd w:val="clear" w:color="auto" w:fill="auto"/>
            <w:vAlign w:val="center"/>
          </w:tcPr>
          <w:p w14:paraId="208FE99B" w14:textId="13F30837" w:rsidR="00A64154" w:rsidRPr="00124B05" w:rsidRDefault="00A64154" w:rsidP="00A64154">
            <w:pPr>
              <w:spacing w:after="0" w:line="240" w:lineRule="auto"/>
              <w:jc w:val="center"/>
              <w:rPr>
                <w:rFonts w:eastAsia="Times New Roman"/>
                <w:color w:val="000000"/>
                <w:sz w:val="20"/>
                <w:szCs w:val="20"/>
                <w:lang w:eastAsia="ru-RU"/>
              </w:rPr>
            </w:pPr>
            <w:r w:rsidRPr="00124B05">
              <w:rPr>
                <w:rFonts w:eastAsia="Times New Roman"/>
                <w:color w:val="000000"/>
                <w:sz w:val="20"/>
                <w:szCs w:val="20"/>
                <w:lang w:eastAsia="ru-RU"/>
              </w:rPr>
              <w:t>тыс. рублей</w:t>
            </w:r>
          </w:p>
        </w:tc>
        <w:tc>
          <w:tcPr>
            <w:tcW w:w="992" w:type="dxa"/>
            <w:tcBorders>
              <w:top w:val="nil"/>
              <w:left w:val="nil"/>
              <w:bottom w:val="single" w:sz="4" w:space="0" w:color="000000"/>
              <w:right w:val="single" w:sz="4" w:space="0" w:color="000000"/>
            </w:tcBorders>
            <w:shd w:val="clear" w:color="auto" w:fill="auto"/>
            <w:vAlign w:val="center"/>
          </w:tcPr>
          <w:p w14:paraId="4C019C73" w14:textId="3B305D93" w:rsidR="00A64154" w:rsidRPr="00E706E2" w:rsidRDefault="00A64154" w:rsidP="00A64154">
            <w:pPr>
              <w:spacing w:after="0" w:line="240" w:lineRule="auto"/>
              <w:jc w:val="center"/>
              <w:rPr>
                <w:rFonts w:eastAsia="Times New Roman"/>
                <w:b/>
                <w:bCs/>
                <w:color w:val="FF0000"/>
                <w:sz w:val="20"/>
                <w:szCs w:val="20"/>
                <w:lang w:eastAsia="ru-RU"/>
              </w:rPr>
            </w:pPr>
            <w:r w:rsidRPr="004E3979">
              <w:rPr>
                <w:rFonts w:eastAsia="Times New Roman"/>
                <w:b/>
                <w:bCs/>
                <w:sz w:val="20"/>
                <w:szCs w:val="20"/>
                <w:lang w:eastAsia="ru-RU"/>
              </w:rPr>
              <w:t>250</w:t>
            </w:r>
          </w:p>
        </w:tc>
        <w:tc>
          <w:tcPr>
            <w:tcW w:w="1116" w:type="dxa"/>
            <w:tcBorders>
              <w:top w:val="nil"/>
              <w:left w:val="nil"/>
              <w:bottom w:val="single" w:sz="4" w:space="0" w:color="000000"/>
              <w:right w:val="single" w:sz="4" w:space="0" w:color="000000"/>
            </w:tcBorders>
            <w:shd w:val="clear" w:color="auto" w:fill="auto"/>
            <w:vAlign w:val="center"/>
          </w:tcPr>
          <w:p w14:paraId="74DBCA01" w14:textId="3E9C35ED" w:rsidR="00A64154" w:rsidRPr="007676F0" w:rsidRDefault="007676F0" w:rsidP="00A64154">
            <w:pPr>
              <w:spacing w:after="0" w:line="240" w:lineRule="auto"/>
              <w:jc w:val="center"/>
              <w:rPr>
                <w:rFonts w:eastAsia="Times New Roman"/>
                <w:sz w:val="20"/>
                <w:szCs w:val="20"/>
                <w:lang w:eastAsia="ru-RU"/>
              </w:rPr>
            </w:pPr>
            <w:r w:rsidRPr="007676F0">
              <w:rPr>
                <w:sz w:val="20"/>
                <w:szCs w:val="20"/>
              </w:rPr>
              <w:t>250</w:t>
            </w:r>
          </w:p>
        </w:tc>
        <w:tc>
          <w:tcPr>
            <w:tcW w:w="1272" w:type="dxa"/>
            <w:tcBorders>
              <w:top w:val="nil"/>
              <w:left w:val="nil"/>
              <w:bottom w:val="single" w:sz="4" w:space="0" w:color="000000"/>
              <w:right w:val="single" w:sz="4" w:space="0" w:color="000000"/>
            </w:tcBorders>
            <w:vAlign w:val="center"/>
          </w:tcPr>
          <w:p w14:paraId="2EE18D96" w14:textId="56622051" w:rsidR="00A64154" w:rsidRPr="007676F0" w:rsidRDefault="007676F0" w:rsidP="00A64154">
            <w:pPr>
              <w:spacing w:after="0" w:line="240" w:lineRule="auto"/>
              <w:jc w:val="center"/>
              <w:rPr>
                <w:rFonts w:eastAsia="Times New Roman"/>
                <w:sz w:val="20"/>
                <w:szCs w:val="20"/>
                <w:lang w:eastAsia="ru-RU"/>
              </w:rPr>
            </w:pPr>
            <w:r w:rsidRPr="007676F0">
              <w:rPr>
                <w:sz w:val="20"/>
                <w:szCs w:val="20"/>
              </w:rPr>
              <w:t>100</w:t>
            </w:r>
            <w:r w:rsidR="00A64154" w:rsidRPr="007676F0">
              <w:rPr>
                <w:sz w:val="20"/>
                <w:szCs w:val="20"/>
              </w:rPr>
              <w:t>%</w:t>
            </w:r>
          </w:p>
        </w:tc>
      </w:tr>
    </w:tbl>
    <w:p w14:paraId="61D84CC6" w14:textId="51510BF2" w:rsidR="00EC6873" w:rsidRPr="00BE7E2F" w:rsidRDefault="00BE7E2F" w:rsidP="00BE7E2F">
      <w:pPr>
        <w:spacing w:after="0" w:line="240" w:lineRule="auto"/>
        <w:ind w:firstLine="708"/>
        <w:jc w:val="both"/>
        <w:rPr>
          <w:sz w:val="20"/>
          <w:szCs w:val="20"/>
        </w:rPr>
      </w:pPr>
      <w:r w:rsidRPr="00BE7E2F">
        <w:rPr>
          <w:rFonts w:eastAsia="Times New Roman"/>
          <w:color w:val="000000"/>
          <w:sz w:val="20"/>
          <w:szCs w:val="20"/>
          <w:lang w:eastAsia="ru-RU"/>
        </w:rPr>
        <w:t>*</w:t>
      </w:r>
      <w:r>
        <w:rPr>
          <w:sz w:val="20"/>
          <w:szCs w:val="20"/>
        </w:rPr>
        <w:t xml:space="preserve"> </w:t>
      </w:r>
      <w:r w:rsidR="001C4EF0" w:rsidRPr="00BE7E2F">
        <w:rPr>
          <w:sz w:val="20"/>
          <w:szCs w:val="20"/>
        </w:rPr>
        <w:t>- показатель рассчитывается по итогам года</w:t>
      </w:r>
      <w:r w:rsidR="007B5DF2">
        <w:rPr>
          <w:sz w:val="20"/>
          <w:szCs w:val="20"/>
        </w:rPr>
        <w:t>.</w:t>
      </w:r>
    </w:p>
    <w:p w14:paraId="2E512D7F" w14:textId="5592AF2A" w:rsidR="00BF5DB1" w:rsidRPr="00124B05" w:rsidRDefault="00BF5DB1" w:rsidP="004F2E41">
      <w:pPr>
        <w:spacing w:after="0" w:line="240" w:lineRule="auto"/>
        <w:ind w:firstLine="851"/>
        <w:jc w:val="both"/>
        <w:rPr>
          <w:sz w:val="20"/>
          <w:szCs w:val="20"/>
        </w:rPr>
      </w:pPr>
    </w:p>
    <w:sectPr w:rsidR="00BF5DB1" w:rsidRPr="00124B05" w:rsidSect="00152964">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62AAD"/>
    <w:multiLevelType w:val="hybridMultilevel"/>
    <w:tmpl w:val="E34EEA5A"/>
    <w:lvl w:ilvl="0" w:tplc="64EAC7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B68425C"/>
    <w:multiLevelType w:val="hybridMultilevel"/>
    <w:tmpl w:val="E354BC96"/>
    <w:lvl w:ilvl="0" w:tplc="7BCE3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B24680D"/>
    <w:multiLevelType w:val="hybridMultilevel"/>
    <w:tmpl w:val="829050BA"/>
    <w:lvl w:ilvl="0" w:tplc="B608CA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43252C"/>
    <w:multiLevelType w:val="hybridMultilevel"/>
    <w:tmpl w:val="5CAA7784"/>
    <w:lvl w:ilvl="0" w:tplc="534CE8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B435BAE"/>
    <w:multiLevelType w:val="hybridMultilevel"/>
    <w:tmpl w:val="501EEF08"/>
    <w:lvl w:ilvl="0" w:tplc="C4CC7DE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6E657566"/>
    <w:multiLevelType w:val="hybridMultilevel"/>
    <w:tmpl w:val="5D121080"/>
    <w:lvl w:ilvl="0" w:tplc="62582680">
      <w:start w:val="125"/>
      <w:numFmt w:val="bullet"/>
      <w:lvlText w:val=""/>
      <w:lvlJc w:val="left"/>
      <w:pPr>
        <w:ind w:left="720" w:hanging="360"/>
      </w:pPr>
      <w:rPr>
        <w:rFonts w:ascii="Symbol" w:eastAsia="Times New Roman"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2131A60"/>
    <w:multiLevelType w:val="hybridMultilevel"/>
    <w:tmpl w:val="01CE8F5C"/>
    <w:lvl w:ilvl="0" w:tplc="B8BE0848">
      <w:numFmt w:val="bullet"/>
      <w:lvlText w:val=""/>
      <w:lvlJc w:val="left"/>
      <w:pPr>
        <w:ind w:left="1211" w:hanging="360"/>
      </w:pPr>
      <w:rPr>
        <w:rFonts w:ascii="Symbol" w:eastAsiaTheme="minorHAnsi"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15:restartNumberingAfterBreak="0">
    <w:nsid w:val="759C3B0E"/>
    <w:multiLevelType w:val="multilevel"/>
    <w:tmpl w:val="3B04983E"/>
    <w:lvl w:ilvl="0">
      <w:start w:val="1"/>
      <w:numFmt w:val="decimal"/>
      <w:lvlText w:val="%1."/>
      <w:lvlJc w:val="left"/>
      <w:pPr>
        <w:ind w:left="720" w:hanging="360"/>
      </w:pPr>
      <w:rPr>
        <w:b/>
        <w:bCs/>
        <w:sz w:val="24"/>
      </w:r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179657184">
    <w:abstractNumId w:val="3"/>
  </w:num>
  <w:num w:numId="2" w16cid:durableId="10409828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7005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3472321">
    <w:abstractNumId w:val="2"/>
  </w:num>
  <w:num w:numId="5" w16cid:durableId="112134849">
    <w:abstractNumId w:val="1"/>
  </w:num>
  <w:num w:numId="6" w16cid:durableId="801731004">
    <w:abstractNumId w:val="0"/>
  </w:num>
  <w:num w:numId="7" w16cid:durableId="1210653798">
    <w:abstractNumId w:val="6"/>
  </w:num>
  <w:num w:numId="8" w16cid:durableId="14868910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EAD"/>
    <w:rsid w:val="00000899"/>
    <w:rsid w:val="00001159"/>
    <w:rsid w:val="0000591C"/>
    <w:rsid w:val="000070A8"/>
    <w:rsid w:val="00022617"/>
    <w:rsid w:val="00024C31"/>
    <w:rsid w:val="00025189"/>
    <w:rsid w:val="00025BD3"/>
    <w:rsid w:val="00043D26"/>
    <w:rsid w:val="00065F13"/>
    <w:rsid w:val="00073576"/>
    <w:rsid w:val="00084F34"/>
    <w:rsid w:val="000A4636"/>
    <w:rsid w:val="000A60D4"/>
    <w:rsid w:val="000A76BA"/>
    <w:rsid w:val="000B0F33"/>
    <w:rsid w:val="000B153C"/>
    <w:rsid w:val="000B50CF"/>
    <w:rsid w:val="000C00BC"/>
    <w:rsid w:val="000D32A0"/>
    <w:rsid w:val="000E70F6"/>
    <w:rsid w:val="000F273D"/>
    <w:rsid w:val="000F3CC6"/>
    <w:rsid w:val="001171A1"/>
    <w:rsid w:val="00121446"/>
    <w:rsid w:val="001230A5"/>
    <w:rsid w:val="00124B05"/>
    <w:rsid w:val="001374F6"/>
    <w:rsid w:val="0015014F"/>
    <w:rsid w:val="00152964"/>
    <w:rsid w:val="00171566"/>
    <w:rsid w:val="001736D0"/>
    <w:rsid w:val="0018018E"/>
    <w:rsid w:val="001960E5"/>
    <w:rsid w:val="001A2AA9"/>
    <w:rsid w:val="001A79A5"/>
    <w:rsid w:val="001A7B8B"/>
    <w:rsid w:val="001B06DF"/>
    <w:rsid w:val="001C4EF0"/>
    <w:rsid w:val="001C5733"/>
    <w:rsid w:val="001D656F"/>
    <w:rsid w:val="001D7C9F"/>
    <w:rsid w:val="001E1D2E"/>
    <w:rsid w:val="001E5C0C"/>
    <w:rsid w:val="00212679"/>
    <w:rsid w:val="00230F5E"/>
    <w:rsid w:val="00237F3A"/>
    <w:rsid w:val="002530E3"/>
    <w:rsid w:val="00253D2A"/>
    <w:rsid w:val="0026594F"/>
    <w:rsid w:val="00267F70"/>
    <w:rsid w:val="00270AA9"/>
    <w:rsid w:val="002761C1"/>
    <w:rsid w:val="00284412"/>
    <w:rsid w:val="00284CC4"/>
    <w:rsid w:val="00290CE8"/>
    <w:rsid w:val="00292953"/>
    <w:rsid w:val="002929F7"/>
    <w:rsid w:val="002957F6"/>
    <w:rsid w:val="002A4303"/>
    <w:rsid w:val="002A47ED"/>
    <w:rsid w:val="002B008E"/>
    <w:rsid w:val="002B117C"/>
    <w:rsid w:val="002B2669"/>
    <w:rsid w:val="002B318D"/>
    <w:rsid w:val="002B6475"/>
    <w:rsid w:val="002E4DE0"/>
    <w:rsid w:val="002F69BC"/>
    <w:rsid w:val="00311FE2"/>
    <w:rsid w:val="003151B5"/>
    <w:rsid w:val="0031631F"/>
    <w:rsid w:val="00323CA7"/>
    <w:rsid w:val="00331019"/>
    <w:rsid w:val="00340623"/>
    <w:rsid w:val="00340E5E"/>
    <w:rsid w:val="00346441"/>
    <w:rsid w:val="003469F4"/>
    <w:rsid w:val="0035428A"/>
    <w:rsid w:val="00354AC2"/>
    <w:rsid w:val="00355178"/>
    <w:rsid w:val="003622D7"/>
    <w:rsid w:val="00372C7D"/>
    <w:rsid w:val="0038401E"/>
    <w:rsid w:val="003A7EEC"/>
    <w:rsid w:val="003B01DD"/>
    <w:rsid w:val="003B4667"/>
    <w:rsid w:val="003D0F22"/>
    <w:rsid w:val="003D1F87"/>
    <w:rsid w:val="003D61CC"/>
    <w:rsid w:val="003E0B11"/>
    <w:rsid w:val="003F567B"/>
    <w:rsid w:val="004033BF"/>
    <w:rsid w:val="0040643D"/>
    <w:rsid w:val="00416E42"/>
    <w:rsid w:val="0043132E"/>
    <w:rsid w:val="0043203B"/>
    <w:rsid w:val="00440B70"/>
    <w:rsid w:val="00441E53"/>
    <w:rsid w:val="00442211"/>
    <w:rsid w:val="0044341B"/>
    <w:rsid w:val="00445567"/>
    <w:rsid w:val="00447734"/>
    <w:rsid w:val="00457168"/>
    <w:rsid w:val="00460ABD"/>
    <w:rsid w:val="00462557"/>
    <w:rsid w:val="00482380"/>
    <w:rsid w:val="004853F3"/>
    <w:rsid w:val="00486D23"/>
    <w:rsid w:val="00487E1F"/>
    <w:rsid w:val="004A2B93"/>
    <w:rsid w:val="004B127D"/>
    <w:rsid w:val="004B7D05"/>
    <w:rsid w:val="004C05BD"/>
    <w:rsid w:val="004C09B7"/>
    <w:rsid w:val="004C4773"/>
    <w:rsid w:val="004C5C56"/>
    <w:rsid w:val="004D1518"/>
    <w:rsid w:val="004D23AC"/>
    <w:rsid w:val="004D3CF4"/>
    <w:rsid w:val="004D7972"/>
    <w:rsid w:val="004E347E"/>
    <w:rsid w:val="004E3979"/>
    <w:rsid w:val="004F0C6B"/>
    <w:rsid w:val="004F1251"/>
    <w:rsid w:val="004F2E41"/>
    <w:rsid w:val="004F6A1C"/>
    <w:rsid w:val="004F6B79"/>
    <w:rsid w:val="005118AE"/>
    <w:rsid w:val="00516F02"/>
    <w:rsid w:val="00517110"/>
    <w:rsid w:val="00520C3D"/>
    <w:rsid w:val="00525891"/>
    <w:rsid w:val="00525C12"/>
    <w:rsid w:val="005268CB"/>
    <w:rsid w:val="00530B44"/>
    <w:rsid w:val="0053410E"/>
    <w:rsid w:val="0054309B"/>
    <w:rsid w:val="00550B8D"/>
    <w:rsid w:val="00550F04"/>
    <w:rsid w:val="00551187"/>
    <w:rsid w:val="00561625"/>
    <w:rsid w:val="005627AB"/>
    <w:rsid w:val="00570F9D"/>
    <w:rsid w:val="00577A41"/>
    <w:rsid w:val="00577B05"/>
    <w:rsid w:val="00581F34"/>
    <w:rsid w:val="0058234D"/>
    <w:rsid w:val="00583862"/>
    <w:rsid w:val="00583C7C"/>
    <w:rsid w:val="00584D86"/>
    <w:rsid w:val="00590844"/>
    <w:rsid w:val="00592788"/>
    <w:rsid w:val="005A51E3"/>
    <w:rsid w:val="005B1382"/>
    <w:rsid w:val="005B3226"/>
    <w:rsid w:val="005C40E1"/>
    <w:rsid w:val="005C7260"/>
    <w:rsid w:val="005D6E12"/>
    <w:rsid w:val="005E0BA9"/>
    <w:rsid w:val="005E4B9E"/>
    <w:rsid w:val="005E58DF"/>
    <w:rsid w:val="005E59D3"/>
    <w:rsid w:val="005F1118"/>
    <w:rsid w:val="005F150F"/>
    <w:rsid w:val="005F5C66"/>
    <w:rsid w:val="005F7D4A"/>
    <w:rsid w:val="00603FD6"/>
    <w:rsid w:val="00605F05"/>
    <w:rsid w:val="006133AB"/>
    <w:rsid w:val="00614175"/>
    <w:rsid w:val="00616BA2"/>
    <w:rsid w:val="0062053E"/>
    <w:rsid w:val="006216F9"/>
    <w:rsid w:val="006304E9"/>
    <w:rsid w:val="0066377E"/>
    <w:rsid w:val="00664CE9"/>
    <w:rsid w:val="00665769"/>
    <w:rsid w:val="006753E4"/>
    <w:rsid w:val="006754AB"/>
    <w:rsid w:val="00676B0B"/>
    <w:rsid w:val="006846D8"/>
    <w:rsid w:val="00691C72"/>
    <w:rsid w:val="00695572"/>
    <w:rsid w:val="006A41E1"/>
    <w:rsid w:val="006A5540"/>
    <w:rsid w:val="006B60A5"/>
    <w:rsid w:val="006B6659"/>
    <w:rsid w:val="006C16AD"/>
    <w:rsid w:val="006D57CC"/>
    <w:rsid w:val="006F0921"/>
    <w:rsid w:val="006F7B52"/>
    <w:rsid w:val="00710776"/>
    <w:rsid w:val="00711222"/>
    <w:rsid w:val="007225E1"/>
    <w:rsid w:val="00722815"/>
    <w:rsid w:val="00723AE8"/>
    <w:rsid w:val="00724514"/>
    <w:rsid w:val="00724544"/>
    <w:rsid w:val="00727865"/>
    <w:rsid w:val="007303BF"/>
    <w:rsid w:val="0073505D"/>
    <w:rsid w:val="00740323"/>
    <w:rsid w:val="00743DCE"/>
    <w:rsid w:val="007445B3"/>
    <w:rsid w:val="007541D6"/>
    <w:rsid w:val="00756BF8"/>
    <w:rsid w:val="00761FDC"/>
    <w:rsid w:val="0076429D"/>
    <w:rsid w:val="007676F0"/>
    <w:rsid w:val="0077146E"/>
    <w:rsid w:val="00776748"/>
    <w:rsid w:val="00777B5B"/>
    <w:rsid w:val="00782698"/>
    <w:rsid w:val="00787A4D"/>
    <w:rsid w:val="007902E4"/>
    <w:rsid w:val="007A4252"/>
    <w:rsid w:val="007A63A6"/>
    <w:rsid w:val="007B5DF2"/>
    <w:rsid w:val="007B5EEA"/>
    <w:rsid w:val="007B7640"/>
    <w:rsid w:val="007B7E43"/>
    <w:rsid w:val="007C2D13"/>
    <w:rsid w:val="007C6457"/>
    <w:rsid w:val="007C6BDA"/>
    <w:rsid w:val="007D11D1"/>
    <w:rsid w:val="007E082B"/>
    <w:rsid w:val="007E12D5"/>
    <w:rsid w:val="007E2F88"/>
    <w:rsid w:val="007E7C4C"/>
    <w:rsid w:val="007F0281"/>
    <w:rsid w:val="007F0B90"/>
    <w:rsid w:val="007F25CB"/>
    <w:rsid w:val="007F762B"/>
    <w:rsid w:val="008007CA"/>
    <w:rsid w:val="00810A1D"/>
    <w:rsid w:val="00823B3C"/>
    <w:rsid w:val="0082487A"/>
    <w:rsid w:val="00825C10"/>
    <w:rsid w:val="008445E3"/>
    <w:rsid w:val="008717A8"/>
    <w:rsid w:val="00871B81"/>
    <w:rsid w:val="00874179"/>
    <w:rsid w:val="00874AC4"/>
    <w:rsid w:val="008926CF"/>
    <w:rsid w:val="00892F13"/>
    <w:rsid w:val="00896855"/>
    <w:rsid w:val="008A05FB"/>
    <w:rsid w:val="008A45EA"/>
    <w:rsid w:val="008A4CB1"/>
    <w:rsid w:val="008B4383"/>
    <w:rsid w:val="008D56DA"/>
    <w:rsid w:val="008F4FAB"/>
    <w:rsid w:val="009008E0"/>
    <w:rsid w:val="00917EA5"/>
    <w:rsid w:val="00923CC3"/>
    <w:rsid w:val="009244D7"/>
    <w:rsid w:val="009312A0"/>
    <w:rsid w:val="00936296"/>
    <w:rsid w:val="00937E92"/>
    <w:rsid w:val="00944947"/>
    <w:rsid w:val="00946719"/>
    <w:rsid w:val="00953695"/>
    <w:rsid w:val="0095629D"/>
    <w:rsid w:val="009576A9"/>
    <w:rsid w:val="00970280"/>
    <w:rsid w:val="00970AAE"/>
    <w:rsid w:val="009727E9"/>
    <w:rsid w:val="00977991"/>
    <w:rsid w:val="00981216"/>
    <w:rsid w:val="00996347"/>
    <w:rsid w:val="009A29C4"/>
    <w:rsid w:val="009A3186"/>
    <w:rsid w:val="009A4EE3"/>
    <w:rsid w:val="009A7E1D"/>
    <w:rsid w:val="009B0535"/>
    <w:rsid w:val="009B3E45"/>
    <w:rsid w:val="009C55D2"/>
    <w:rsid w:val="009C579E"/>
    <w:rsid w:val="009D5166"/>
    <w:rsid w:val="009D5672"/>
    <w:rsid w:val="009E3E12"/>
    <w:rsid w:val="009F16C6"/>
    <w:rsid w:val="009F4564"/>
    <w:rsid w:val="009F46A0"/>
    <w:rsid w:val="009F7BA3"/>
    <w:rsid w:val="00A03050"/>
    <w:rsid w:val="00A10539"/>
    <w:rsid w:val="00A13EAD"/>
    <w:rsid w:val="00A15C18"/>
    <w:rsid w:val="00A2721A"/>
    <w:rsid w:val="00A331ED"/>
    <w:rsid w:val="00A34A8B"/>
    <w:rsid w:val="00A44C62"/>
    <w:rsid w:val="00A4631D"/>
    <w:rsid w:val="00A627FB"/>
    <w:rsid w:val="00A64154"/>
    <w:rsid w:val="00A71AC3"/>
    <w:rsid w:val="00A7426E"/>
    <w:rsid w:val="00A771AE"/>
    <w:rsid w:val="00A828B5"/>
    <w:rsid w:val="00A83126"/>
    <w:rsid w:val="00A92A53"/>
    <w:rsid w:val="00AB0A5E"/>
    <w:rsid w:val="00AC3EA4"/>
    <w:rsid w:val="00AE3D1E"/>
    <w:rsid w:val="00B03A2A"/>
    <w:rsid w:val="00B15CBD"/>
    <w:rsid w:val="00B20F5A"/>
    <w:rsid w:val="00B22275"/>
    <w:rsid w:val="00B30E30"/>
    <w:rsid w:val="00B31A3C"/>
    <w:rsid w:val="00B34FED"/>
    <w:rsid w:val="00B54C0E"/>
    <w:rsid w:val="00B6170B"/>
    <w:rsid w:val="00B70E76"/>
    <w:rsid w:val="00B71A08"/>
    <w:rsid w:val="00B73203"/>
    <w:rsid w:val="00B76AC0"/>
    <w:rsid w:val="00B8664F"/>
    <w:rsid w:val="00B931A9"/>
    <w:rsid w:val="00B9750E"/>
    <w:rsid w:val="00BA75E4"/>
    <w:rsid w:val="00BB0DC0"/>
    <w:rsid w:val="00BB23AE"/>
    <w:rsid w:val="00BD371F"/>
    <w:rsid w:val="00BE0CFF"/>
    <w:rsid w:val="00BE1B5B"/>
    <w:rsid w:val="00BE7DC8"/>
    <w:rsid w:val="00BE7E2F"/>
    <w:rsid w:val="00BF5DB1"/>
    <w:rsid w:val="00C01503"/>
    <w:rsid w:val="00C04ACF"/>
    <w:rsid w:val="00C233D5"/>
    <w:rsid w:val="00C369F0"/>
    <w:rsid w:val="00C377A3"/>
    <w:rsid w:val="00C53ECA"/>
    <w:rsid w:val="00C57BA5"/>
    <w:rsid w:val="00C6254F"/>
    <w:rsid w:val="00C64B1A"/>
    <w:rsid w:val="00C7738A"/>
    <w:rsid w:val="00C77765"/>
    <w:rsid w:val="00C865BF"/>
    <w:rsid w:val="00C91512"/>
    <w:rsid w:val="00C919F0"/>
    <w:rsid w:val="00C97CA8"/>
    <w:rsid w:val="00CA5BBF"/>
    <w:rsid w:val="00CA7379"/>
    <w:rsid w:val="00CA784C"/>
    <w:rsid w:val="00CB2578"/>
    <w:rsid w:val="00CB64EF"/>
    <w:rsid w:val="00CC1547"/>
    <w:rsid w:val="00CC3C23"/>
    <w:rsid w:val="00CF0B3D"/>
    <w:rsid w:val="00CF3479"/>
    <w:rsid w:val="00CF7A1C"/>
    <w:rsid w:val="00D06E5A"/>
    <w:rsid w:val="00D10B33"/>
    <w:rsid w:val="00D143D0"/>
    <w:rsid w:val="00D17BA8"/>
    <w:rsid w:val="00D224D7"/>
    <w:rsid w:val="00D27776"/>
    <w:rsid w:val="00D374AC"/>
    <w:rsid w:val="00D547FA"/>
    <w:rsid w:val="00D55758"/>
    <w:rsid w:val="00D576A7"/>
    <w:rsid w:val="00D57C6F"/>
    <w:rsid w:val="00D73A39"/>
    <w:rsid w:val="00D74498"/>
    <w:rsid w:val="00D81B1C"/>
    <w:rsid w:val="00D93CE6"/>
    <w:rsid w:val="00D97F2F"/>
    <w:rsid w:val="00DA4B55"/>
    <w:rsid w:val="00DB3B1E"/>
    <w:rsid w:val="00DB4C2C"/>
    <w:rsid w:val="00DC0109"/>
    <w:rsid w:val="00DD36BE"/>
    <w:rsid w:val="00DD3C28"/>
    <w:rsid w:val="00DE1713"/>
    <w:rsid w:val="00DF271C"/>
    <w:rsid w:val="00DF40A2"/>
    <w:rsid w:val="00DF4C5E"/>
    <w:rsid w:val="00E105D5"/>
    <w:rsid w:val="00E134C5"/>
    <w:rsid w:val="00E16384"/>
    <w:rsid w:val="00E27BCD"/>
    <w:rsid w:val="00E33A1C"/>
    <w:rsid w:val="00E42A8C"/>
    <w:rsid w:val="00E4734F"/>
    <w:rsid w:val="00E51A01"/>
    <w:rsid w:val="00E65430"/>
    <w:rsid w:val="00E66474"/>
    <w:rsid w:val="00E67474"/>
    <w:rsid w:val="00E706E2"/>
    <w:rsid w:val="00E74462"/>
    <w:rsid w:val="00E74C29"/>
    <w:rsid w:val="00EA7192"/>
    <w:rsid w:val="00EB12CE"/>
    <w:rsid w:val="00EC27D0"/>
    <w:rsid w:val="00EC6873"/>
    <w:rsid w:val="00EC7462"/>
    <w:rsid w:val="00ED2920"/>
    <w:rsid w:val="00EE15CC"/>
    <w:rsid w:val="00EE545D"/>
    <w:rsid w:val="00EE7B2B"/>
    <w:rsid w:val="00EF03F9"/>
    <w:rsid w:val="00F062C3"/>
    <w:rsid w:val="00F22509"/>
    <w:rsid w:val="00F24388"/>
    <w:rsid w:val="00F349B5"/>
    <w:rsid w:val="00F36466"/>
    <w:rsid w:val="00F515C1"/>
    <w:rsid w:val="00F53590"/>
    <w:rsid w:val="00F60D19"/>
    <w:rsid w:val="00F60D8B"/>
    <w:rsid w:val="00F61328"/>
    <w:rsid w:val="00F6269F"/>
    <w:rsid w:val="00F64012"/>
    <w:rsid w:val="00F7162A"/>
    <w:rsid w:val="00F7410C"/>
    <w:rsid w:val="00F76E4E"/>
    <w:rsid w:val="00F80C66"/>
    <w:rsid w:val="00F81965"/>
    <w:rsid w:val="00F82E64"/>
    <w:rsid w:val="00F83721"/>
    <w:rsid w:val="00FA05C9"/>
    <w:rsid w:val="00FA3131"/>
    <w:rsid w:val="00FA3A6F"/>
    <w:rsid w:val="00FB511A"/>
    <w:rsid w:val="00FB5D66"/>
    <w:rsid w:val="00FD114F"/>
    <w:rsid w:val="00FE50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4728E"/>
  <w15:chartTrackingRefBased/>
  <w15:docId w15:val="{DC0309D9-DB5D-4122-A7CA-6A4B00FC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unhideWhenUsed/>
    <w:qFormat/>
    <w:rsid w:val="007714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Абзац списка для документа,Абзац списка1,Абзац списка4,Абзац списка основной,List Paragraph,список 1,Нумерация,Маркер"/>
    <w:basedOn w:val="a"/>
    <w:link w:val="a4"/>
    <w:uiPriority w:val="34"/>
    <w:qFormat/>
    <w:rsid w:val="00331019"/>
    <w:pPr>
      <w:ind w:left="720"/>
      <w:contextualSpacing/>
    </w:pPr>
  </w:style>
  <w:style w:type="table" w:styleId="a5">
    <w:name w:val="Table Grid"/>
    <w:basedOn w:val="a1"/>
    <w:uiPriority w:val="39"/>
    <w:rsid w:val="00A92A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ПАРАГРАФ Знак,Абзац списка для документа Знак,Абзац списка1 Знак,Абзац списка4 Знак,Абзац списка основной Знак,List Paragraph Знак,список 1 Знак,Нумерация Знак,Маркер Знак"/>
    <w:link w:val="a3"/>
    <w:uiPriority w:val="34"/>
    <w:rsid w:val="00CA5BBF"/>
  </w:style>
  <w:style w:type="paragraph" w:styleId="a6">
    <w:name w:val="Normal (Web)"/>
    <w:basedOn w:val="a"/>
    <w:uiPriority w:val="99"/>
    <w:unhideWhenUsed/>
    <w:rsid w:val="00740323"/>
    <w:pPr>
      <w:spacing w:before="100" w:beforeAutospacing="1" w:after="100" w:afterAutospacing="1" w:line="240" w:lineRule="auto"/>
    </w:pPr>
    <w:rPr>
      <w:rFonts w:eastAsia="Times New Roman"/>
      <w:sz w:val="24"/>
      <w:szCs w:val="24"/>
      <w:lang w:eastAsia="ru-RU"/>
    </w:rPr>
  </w:style>
  <w:style w:type="character" w:styleId="a7">
    <w:name w:val="Hyperlink"/>
    <w:basedOn w:val="a0"/>
    <w:uiPriority w:val="99"/>
    <w:semiHidden/>
    <w:unhideWhenUsed/>
    <w:rsid w:val="00740323"/>
    <w:rPr>
      <w:color w:val="0000FF"/>
      <w:u w:val="single"/>
    </w:rPr>
  </w:style>
  <w:style w:type="character" w:customStyle="1" w:styleId="20">
    <w:name w:val="Заголовок 2 Знак"/>
    <w:basedOn w:val="a0"/>
    <w:link w:val="2"/>
    <w:uiPriority w:val="9"/>
    <w:rsid w:val="0077146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16882">
      <w:bodyDiv w:val="1"/>
      <w:marLeft w:val="0"/>
      <w:marRight w:val="0"/>
      <w:marTop w:val="0"/>
      <w:marBottom w:val="0"/>
      <w:divBdr>
        <w:top w:val="none" w:sz="0" w:space="0" w:color="auto"/>
        <w:left w:val="none" w:sz="0" w:space="0" w:color="auto"/>
        <w:bottom w:val="none" w:sz="0" w:space="0" w:color="auto"/>
        <w:right w:val="none" w:sz="0" w:space="0" w:color="auto"/>
      </w:divBdr>
    </w:div>
    <w:div w:id="175465814">
      <w:bodyDiv w:val="1"/>
      <w:marLeft w:val="0"/>
      <w:marRight w:val="0"/>
      <w:marTop w:val="0"/>
      <w:marBottom w:val="0"/>
      <w:divBdr>
        <w:top w:val="none" w:sz="0" w:space="0" w:color="auto"/>
        <w:left w:val="none" w:sz="0" w:space="0" w:color="auto"/>
        <w:bottom w:val="none" w:sz="0" w:space="0" w:color="auto"/>
        <w:right w:val="none" w:sz="0" w:space="0" w:color="auto"/>
      </w:divBdr>
    </w:div>
    <w:div w:id="253629950">
      <w:bodyDiv w:val="1"/>
      <w:marLeft w:val="0"/>
      <w:marRight w:val="0"/>
      <w:marTop w:val="0"/>
      <w:marBottom w:val="0"/>
      <w:divBdr>
        <w:top w:val="none" w:sz="0" w:space="0" w:color="auto"/>
        <w:left w:val="none" w:sz="0" w:space="0" w:color="auto"/>
        <w:bottom w:val="none" w:sz="0" w:space="0" w:color="auto"/>
        <w:right w:val="none" w:sz="0" w:space="0" w:color="auto"/>
      </w:divBdr>
    </w:div>
    <w:div w:id="379011343">
      <w:bodyDiv w:val="1"/>
      <w:marLeft w:val="0"/>
      <w:marRight w:val="0"/>
      <w:marTop w:val="0"/>
      <w:marBottom w:val="0"/>
      <w:divBdr>
        <w:top w:val="none" w:sz="0" w:space="0" w:color="auto"/>
        <w:left w:val="none" w:sz="0" w:space="0" w:color="auto"/>
        <w:bottom w:val="none" w:sz="0" w:space="0" w:color="auto"/>
        <w:right w:val="none" w:sz="0" w:space="0" w:color="auto"/>
      </w:divBdr>
    </w:div>
    <w:div w:id="496960153">
      <w:bodyDiv w:val="1"/>
      <w:marLeft w:val="0"/>
      <w:marRight w:val="0"/>
      <w:marTop w:val="0"/>
      <w:marBottom w:val="0"/>
      <w:divBdr>
        <w:top w:val="none" w:sz="0" w:space="0" w:color="auto"/>
        <w:left w:val="none" w:sz="0" w:space="0" w:color="auto"/>
        <w:bottom w:val="none" w:sz="0" w:space="0" w:color="auto"/>
        <w:right w:val="none" w:sz="0" w:space="0" w:color="auto"/>
      </w:divBdr>
    </w:div>
    <w:div w:id="588663093">
      <w:bodyDiv w:val="1"/>
      <w:marLeft w:val="0"/>
      <w:marRight w:val="0"/>
      <w:marTop w:val="0"/>
      <w:marBottom w:val="0"/>
      <w:divBdr>
        <w:top w:val="none" w:sz="0" w:space="0" w:color="auto"/>
        <w:left w:val="none" w:sz="0" w:space="0" w:color="auto"/>
        <w:bottom w:val="none" w:sz="0" w:space="0" w:color="auto"/>
        <w:right w:val="none" w:sz="0" w:space="0" w:color="auto"/>
      </w:divBdr>
    </w:div>
    <w:div w:id="654652276">
      <w:bodyDiv w:val="1"/>
      <w:marLeft w:val="0"/>
      <w:marRight w:val="0"/>
      <w:marTop w:val="0"/>
      <w:marBottom w:val="0"/>
      <w:divBdr>
        <w:top w:val="none" w:sz="0" w:space="0" w:color="auto"/>
        <w:left w:val="none" w:sz="0" w:space="0" w:color="auto"/>
        <w:bottom w:val="none" w:sz="0" w:space="0" w:color="auto"/>
        <w:right w:val="none" w:sz="0" w:space="0" w:color="auto"/>
      </w:divBdr>
    </w:div>
    <w:div w:id="753938137">
      <w:bodyDiv w:val="1"/>
      <w:marLeft w:val="0"/>
      <w:marRight w:val="0"/>
      <w:marTop w:val="0"/>
      <w:marBottom w:val="0"/>
      <w:divBdr>
        <w:top w:val="none" w:sz="0" w:space="0" w:color="auto"/>
        <w:left w:val="none" w:sz="0" w:space="0" w:color="auto"/>
        <w:bottom w:val="none" w:sz="0" w:space="0" w:color="auto"/>
        <w:right w:val="none" w:sz="0" w:space="0" w:color="auto"/>
      </w:divBdr>
    </w:div>
    <w:div w:id="788085551">
      <w:bodyDiv w:val="1"/>
      <w:marLeft w:val="0"/>
      <w:marRight w:val="0"/>
      <w:marTop w:val="0"/>
      <w:marBottom w:val="0"/>
      <w:divBdr>
        <w:top w:val="none" w:sz="0" w:space="0" w:color="auto"/>
        <w:left w:val="none" w:sz="0" w:space="0" w:color="auto"/>
        <w:bottom w:val="none" w:sz="0" w:space="0" w:color="auto"/>
        <w:right w:val="none" w:sz="0" w:space="0" w:color="auto"/>
      </w:divBdr>
    </w:div>
    <w:div w:id="1000621816">
      <w:bodyDiv w:val="1"/>
      <w:marLeft w:val="0"/>
      <w:marRight w:val="0"/>
      <w:marTop w:val="0"/>
      <w:marBottom w:val="0"/>
      <w:divBdr>
        <w:top w:val="none" w:sz="0" w:space="0" w:color="auto"/>
        <w:left w:val="none" w:sz="0" w:space="0" w:color="auto"/>
        <w:bottom w:val="none" w:sz="0" w:space="0" w:color="auto"/>
        <w:right w:val="none" w:sz="0" w:space="0" w:color="auto"/>
      </w:divBdr>
    </w:div>
    <w:div w:id="1161235431">
      <w:bodyDiv w:val="1"/>
      <w:marLeft w:val="0"/>
      <w:marRight w:val="0"/>
      <w:marTop w:val="0"/>
      <w:marBottom w:val="0"/>
      <w:divBdr>
        <w:top w:val="none" w:sz="0" w:space="0" w:color="auto"/>
        <w:left w:val="none" w:sz="0" w:space="0" w:color="auto"/>
        <w:bottom w:val="none" w:sz="0" w:space="0" w:color="auto"/>
        <w:right w:val="none" w:sz="0" w:space="0" w:color="auto"/>
      </w:divBdr>
    </w:div>
    <w:div w:id="1336113460">
      <w:bodyDiv w:val="1"/>
      <w:marLeft w:val="0"/>
      <w:marRight w:val="0"/>
      <w:marTop w:val="0"/>
      <w:marBottom w:val="0"/>
      <w:divBdr>
        <w:top w:val="none" w:sz="0" w:space="0" w:color="auto"/>
        <w:left w:val="none" w:sz="0" w:space="0" w:color="auto"/>
        <w:bottom w:val="none" w:sz="0" w:space="0" w:color="auto"/>
        <w:right w:val="none" w:sz="0" w:space="0" w:color="auto"/>
      </w:divBdr>
    </w:div>
    <w:div w:id="1713337075">
      <w:bodyDiv w:val="1"/>
      <w:marLeft w:val="0"/>
      <w:marRight w:val="0"/>
      <w:marTop w:val="0"/>
      <w:marBottom w:val="0"/>
      <w:divBdr>
        <w:top w:val="none" w:sz="0" w:space="0" w:color="auto"/>
        <w:left w:val="none" w:sz="0" w:space="0" w:color="auto"/>
        <w:bottom w:val="none" w:sz="0" w:space="0" w:color="auto"/>
        <w:right w:val="none" w:sz="0" w:space="0" w:color="auto"/>
      </w:divBdr>
    </w:div>
    <w:div w:id="1836262946">
      <w:bodyDiv w:val="1"/>
      <w:marLeft w:val="0"/>
      <w:marRight w:val="0"/>
      <w:marTop w:val="0"/>
      <w:marBottom w:val="0"/>
      <w:divBdr>
        <w:top w:val="none" w:sz="0" w:space="0" w:color="auto"/>
        <w:left w:val="none" w:sz="0" w:space="0" w:color="auto"/>
        <w:bottom w:val="none" w:sz="0" w:space="0" w:color="auto"/>
        <w:right w:val="none" w:sz="0" w:space="0" w:color="auto"/>
      </w:divBdr>
    </w:div>
    <w:div w:id="209520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me/newmedia/592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3133B-2ADC-4B9C-9AB3-100AAA2F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19</Pages>
  <Words>7977</Words>
  <Characters>45470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Богаевская Юлия Евгеньевна</dc:creator>
  <cp:keywords/>
  <dc:description/>
  <cp:lastModifiedBy>Шагеева Светлана Евгеньевна</cp:lastModifiedBy>
  <cp:revision>40</cp:revision>
  <cp:lastPrinted>2023-11-29T02:39:00Z</cp:lastPrinted>
  <dcterms:created xsi:type="dcterms:W3CDTF">2023-12-19T22:37:00Z</dcterms:created>
  <dcterms:modified xsi:type="dcterms:W3CDTF">2024-01-18T04:11:00Z</dcterms:modified>
</cp:coreProperties>
</file>